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9C9" w:rsidRPr="009B29C9" w:rsidRDefault="009B29C9" w:rsidP="009B29C9">
      <w:pPr>
        <w:pStyle w:val="Corpodetexto"/>
        <w:ind w:left="4875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2203036</wp:posOffset>
            </wp:positionH>
            <wp:positionV relativeFrom="paragraph">
              <wp:posOffset>-494195</wp:posOffset>
            </wp:positionV>
            <wp:extent cx="578022" cy="623792"/>
            <wp:effectExtent l="0" t="0" r="0" b="508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022" cy="6237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B29C9" w:rsidRPr="009B29C9" w:rsidRDefault="009B29C9" w:rsidP="009B29C9">
      <w:pPr>
        <w:pStyle w:val="Ttulo1"/>
        <w:spacing w:before="110"/>
        <w:ind w:left="1161" w:right="1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9B29C9">
        <w:rPr>
          <w:rFonts w:ascii="Times New Roman" w:hAnsi="Times New Roman" w:cs="Times New Roman"/>
          <w:sz w:val="24"/>
          <w:szCs w:val="24"/>
        </w:rPr>
        <w:t>MINISTÉRIO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DEFESA</w:t>
      </w:r>
    </w:p>
    <w:p w:rsidR="009B29C9" w:rsidRPr="009B29C9" w:rsidRDefault="009B29C9" w:rsidP="009B29C9">
      <w:pPr>
        <w:pStyle w:val="Corpodetexto"/>
        <w:ind w:right="27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9B29C9">
        <w:rPr>
          <w:rFonts w:ascii="Times New Roman" w:hAnsi="Times New Roman" w:cs="Times New Roman"/>
          <w:sz w:val="24"/>
          <w:szCs w:val="24"/>
        </w:rPr>
        <w:t>COMANDO</w:t>
      </w:r>
      <w:r w:rsidRPr="009B29C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 </w:t>
      </w:r>
      <w:r w:rsidRPr="009B29C9">
        <w:rPr>
          <w:rFonts w:ascii="Times New Roman" w:hAnsi="Times New Roman" w:cs="Times New Roman"/>
          <w:sz w:val="24"/>
          <w:szCs w:val="24"/>
        </w:rPr>
        <w:t>AERONÁUTICA</w:t>
      </w:r>
    </w:p>
    <w:p w:rsidR="009B29C9" w:rsidRPr="009B29C9" w:rsidRDefault="009B29C9" w:rsidP="009B29C9">
      <w:pPr>
        <w:pStyle w:val="Corpodetexto"/>
        <w:ind w:right="2747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9B29C9">
        <w:rPr>
          <w:rFonts w:ascii="Times New Roman" w:hAnsi="Times New Roman" w:cs="Times New Roman"/>
          <w:sz w:val="24"/>
          <w:szCs w:val="24"/>
        </w:rPr>
        <w:t xml:space="preserve">  </w:t>
      </w:r>
      <w:r w:rsidRPr="009B29C9">
        <w:rPr>
          <w:rFonts w:ascii="Times New Roman" w:hAnsi="Times New Roman" w:cs="Times New Roman"/>
          <w:sz w:val="24"/>
          <w:szCs w:val="24"/>
          <w:u w:val="single"/>
        </w:rPr>
        <w:t>BASE AÉREA DE PORTO VELHO</w:t>
      </w:r>
    </w:p>
    <w:p w:rsidR="009B29C9" w:rsidRPr="009B29C9" w:rsidRDefault="009B29C9" w:rsidP="009B29C9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Ttulo1"/>
        <w:ind w:left="1162" w:right="12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9B29C9">
        <w:rPr>
          <w:rFonts w:ascii="Times New Roman" w:hAnsi="Times New Roman" w:cs="Times New Roman"/>
          <w:sz w:val="24"/>
          <w:szCs w:val="24"/>
        </w:rPr>
        <w:t>ANEXO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B3B36">
        <w:rPr>
          <w:rFonts w:ascii="Times New Roman" w:hAnsi="Times New Roman" w:cs="Times New Roman"/>
          <w:sz w:val="24"/>
          <w:szCs w:val="24"/>
        </w:rPr>
        <w:t>III</w:t>
      </w:r>
    </w:p>
    <w:p w:rsidR="009B29C9" w:rsidRPr="009B29C9" w:rsidRDefault="009B29C9" w:rsidP="009B29C9">
      <w:pPr>
        <w:pStyle w:val="Corpodetex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spacing w:before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ind w:left="1162" w:right="119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29C9">
        <w:rPr>
          <w:rFonts w:ascii="Times New Roman" w:hAnsi="Times New Roman" w:cs="Times New Roman"/>
          <w:b/>
          <w:sz w:val="24"/>
          <w:szCs w:val="24"/>
        </w:rPr>
        <w:t>MODELO</w:t>
      </w:r>
      <w:r w:rsidRPr="009B29C9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DE APRESENTAÇÃO DA</w:t>
      </w:r>
      <w:r w:rsidRPr="009B29C9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PROPOSTA</w:t>
      </w:r>
    </w:p>
    <w:p w:rsidR="009B29C9" w:rsidRPr="009B29C9" w:rsidRDefault="009B29C9" w:rsidP="009B29C9">
      <w:pPr>
        <w:ind w:left="1162" w:right="119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ind w:left="1162" w:right="119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ind w:left="1162" w:right="119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5D9C" w:rsidRPr="009B29C9" w:rsidRDefault="009B29C9" w:rsidP="009B29C9">
      <w:pPr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A Empresa……............................…(razão social, CNPJ, endereço, tel, fax, e-mail)............................</w:t>
      </w:r>
      <w:r w:rsidRPr="009B29C9">
        <w:rPr>
          <w:rFonts w:ascii="Times New Roman" w:hAnsi="Times New Roman" w:cs="Times New Roman"/>
          <w:sz w:val="24"/>
          <w:szCs w:val="24"/>
        </w:rPr>
        <w:tab/>
        <w:t>, de acordo com as condições estabelecidas no Edital de Pregão Eletrônico n° XX/BAPV/202</w:t>
      </w:r>
      <w:r w:rsidR="003F6C9B">
        <w:rPr>
          <w:rFonts w:ascii="Times New Roman" w:hAnsi="Times New Roman" w:cs="Times New Roman"/>
          <w:sz w:val="24"/>
          <w:szCs w:val="24"/>
        </w:rPr>
        <w:t>X</w:t>
      </w:r>
      <w:r w:rsidRPr="009B29C9">
        <w:rPr>
          <w:rFonts w:ascii="Times New Roman" w:hAnsi="Times New Roman" w:cs="Times New Roman"/>
          <w:sz w:val="24"/>
          <w:szCs w:val="24"/>
        </w:rPr>
        <w:t>, apresenta proposta conforme a descrição abaixo:</w:t>
      </w:r>
    </w:p>
    <w:p w:rsidR="009B29C9" w:rsidRPr="009B29C9" w:rsidRDefault="009B29C9" w:rsidP="009B29C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PargrafodaLista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APRESENTAÇÃO DA PROPOSTA</w:t>
      </w:r>
    </w:p>
    <w:p w:rsidR="009B29C9" w:rsidRPr="009B29C9" w:rsidRDefault="009B29C9" w:rsidP="009B29C9">
      <w:pPr>
        <w:pStyle w:val="PargrafodaLista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tabs>
          <w:tab w:val="left" w:pos="9847"/>
        </w:tabs>
        <w:spacing w:before="115" w:after="7" w:line="276" w:lineRule="auto"/>
        <w:ind w:right="301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 xml:space="preserve">Após examinar todas as cláusulas e condições estipuladas no Edital do </w:t>
      </w:r>
      <w:r w:rsidRPr="009B29C9">
        <w:rPr>
          <w:rFonts w:ascii="Times New Roman" w:hAnsi="Times New Roman" w:cs="Times New Roman"/>
          <w:b/>
          <w:sz w:val="24"/>
          <w:szCs w:val="24"/>
        </w:rPr>
        <w:t>Pregão Eletrônico n° XX/BAPV/202</w:t>
      </w:r>
      <w:r w:rsidR="003F6C9B">
        <w:rPr>
          <w:rFonts w:ascii="Times New Roman" w:hAnsi="Times New Roman" w:cs="Times New Roman"/>
          <w:b/>
          <w:sz w:val="24"/>
          <w:szCs w:val="24"/>
        </w:rPr>
        <w:t>X</w:t>
      </w:r>
      <w:r w:rsidRPr="009B29C9">
        <w:rPr>
          <w:rFonts w:ascii="Times New Roman" w:hAnsi="Times New Roman" w:cs="Times New Roman"/>
          <w:b/>
          <w:sz w:val="24"/>
          <w:szCs w:val="24"/>
        </w:rPr>
        <w:t xml:space="preserve"> e</w:t>
      </w:r>
      <w:r w:rsidRPr="009B29C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de</w:t>
      </w:r>
      <w:r w:rsidRPr="009B29C9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seus</w:t>
      </w:r>
      <w:r w:rsidRPr="009B29C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anexos</w:t>
      </w:r>
      <w:r w:rsidRPr="009B29C9">
        <w:rPr>
          <w:rFonts w:ascii="Times New Roman" w:hAnsi="Times New Roman" w:cs="Times New Roman"/>
          <w:sz w:val="24"/>
          <w:szCs w:val="24"/>
        </w:rPr>
        <w:t>,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os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quais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concordamos plenamente,</w:t>
      </w:r>
      <w:r w:rsidRPr="009B29C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vimos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apresentar a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nossa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proposta.</w:t>
      </w:r>
    </w:p>
    <w:p w:rsidR="009B29C9" w:rsidRPr="009B29C9" w:rsidRDefault="009B29C9" w:rsidP="009B29C9">
      <w:pPr>
        <w:tabs>
          <w:tab w:val="left" w:pos="9847"/>
        </w:tabs>
        <w:spacing w:before="115" w:after="7" w:line="276" w:lineRule="auto"/>
        <w:ind w:right="301"/>
        <w:jc w:val="both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XSpec="center" w:tblpY="537"/>
        <w:tblOverlap w:val="never"/>
        <w:tblW w:w="543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6"/>
        <w:gridCol w:w="4709"/>
        <w:gridCol w:w="817"/>
        <w:gridCol w:w="1016"/>
        <w:gridCol w:w="616"/>
        <w:gridCol w:w="768"/>
        <w:gridCol w:w="1018"/>
      </w:tblGrid>
      <w:tr w:rsidR="00071E60" w:rsidRPr="00071E60" w:rsidTr="00071E60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ITEM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pt-BR"/>
              </w:rPr>
            </w:pP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DESCRIÇÃO DETALHADA DOS SERVIÇOS (CONFORME TERMO DE</w:t>
            </w:r>
            <w:r w:rsidRPr="009B29C9">
              <w:rPr>
                <w:rFonts w:ascii="Times New Roman" w:hAnsi="Times New Roman" w:cs="Times New Roman"/>
                <w:b/>
                <w:spacing w:val="-42"/>
                <w:sz w:val="24"/>
                <w:szCs w:val="24"/>
              </w:rPr>
              <w:t xml:space="preserve"> </w:t>
            </w:r>
            <w:r w:rsidRPr="009B29C9">
              <w:rPr>
                <w:rFonts w:ascii="Times New Roman" w:hAnsi="Times New Roman" w:cs="Times New Roman"/>
                <w:b/>
                <w:sz w:val="24"/>
                <w:szCs w:val="24"/>
              </w:rPr>
              <w:t>REFERÊNCIA)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MARCA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val="en-US"/>
              </w:rPr>
              <w:t>UNIDADE DE MEDIDA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QTD MAX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VALOR MÉDIO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TOTAL</w:t>
            </w: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1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AGULHA DESCARTÁVEL, MATERIAL TUBO AÇO INOXIDÁVEL, NÚMERO 30 X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8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, APLICAÇÃO C/ PROTETOR PLÁSTICO, IDENT. COR UNIVERSAL, TIPO HIPODÉRMICA, TIPO BISEL CURTO, TRIFACETADO, COM PAREDES FINAS, ESTERILIDADE ESTÉRIL, DESCARTÁVEL, ATÓXICA, SILICONIZADA.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 xml:space="preserve">  200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0,28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2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AGULHA DESCARTÁVEL, MATERIAL TUBO AÇO INOXIDÁVEL, NÚMERO 40 X 12, APLICAÇÃO C/ PROTETOR PLÁSTICO, IDENT. COR UNIVERSAL, TIPO HIPODÉRMICA, TIPO BISEL CURTO, TRIFACETADO, COM PAREDES FINAS, ESTERILIDADE ESTÉRIL, DESCARTÁVEL,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ATÓXICA</w:t>
            </w:r>
            <w:proofErr w:type="gramEnd"/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2400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0,20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3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AGULHA DESCARTÁVEL, MATERIAL TUBO AÇO INOXIDÁVEL, NÚMERO 25 X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8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, APLICAÇÃO C/ PROTETOR PLÁSTICO, IDENT. COR UNIVERSAL, TIPO HIPODÉRMICA, TIPO BISEL CURTO, TRIFACETADO, COM PAREDES FINAS, ESTERILIDADE ESTÉRIL, DESCARTÁVEL, ATÓXICA, SILICONIZADA.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0,19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4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ÁLCOOL ETÍLICO LIMPEZA DE AMBIENTES, TIPO: ETÍLICO HIDRATADO, CARACTERÍSTICAS ADICIONAIS: GEL, CONCENTRAÇÃO: 70%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 ,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500ML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54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9,67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5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ÁLCOOL TIPO ETÍLICO HIDRATADO. CONCENTRAÇÃO 70%, PARA DESINFECÇÃO DE SUPERFÍCIES. </w:t>
            </w: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FRASCO COM 1000ML.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7,38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6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ALMOTOLIA,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MATERIAL: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EM POLIETILENO (PLÁSTICO), TIPO BICO:BICO RETO, LONGO, ESTREITO, COM</w:t>
            </w: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br/>
              <w:t xml:space="preserve">PROTETOR, TIPO TAMPA:TAMPA EM ROSCA, </w:t>
            </w: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lastRenderedPageBreak/>
              <w:t>COR:TRANSPARENTE, CAPACIDADE:500 ML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9,35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lastRenderedPageBreak/>
              <w:t>7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ALMOTOLIA,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MATERIAL: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EM POLIETILENO (PLÁSTICO), TIPO BICO:BICO RETO, LONGO, ESTREITO, COM</w:t>
            </w: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br/>
              <w:t>PROTETOR, TIPO TAMPA:TAMPA EM ROSCA, COR:ÂMBAR, CAPACIDADE:500 ML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6,10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8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ATADURA DE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CREPOM.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DENSIDADE:13 FIOS POR CM2,COR NATURAL,CONFECCIONADAS EM TECIDO DE CREPOM 100% ALGODÃO,EMBALADA INDIVIDUALMENTE. </w:t>
            </w: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COMPRIMENTO: 1,8M.LARGURA:10CM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72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1,93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9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ATADURA DE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CREPOM.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DENSIDADE:13 FIOS POR CM2,COR NATURAL,CONFECCIONADAS EM TECIDO DE CREPOM 100% ALGODÃO,EMBALADA INDIVIDUALMENTE.COMPRIMENTO:1,8M.LARGURA:15CM.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48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1,79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10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ATADURA DE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CREPOM.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DENSIDADE:13 FIOS POR CM2,COR NATURAL,CONFECCIONADAS EM TECIDO DE CREPOM 100% ALGODÃO,EMBALADA INDIVIDUALMENTE. </w:t>
            </w: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COMPRIMENTO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:1,8.LARGURA:20CM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24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2,35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11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ATADURA GESSADA 100% ALGODÃO 10 CM X 3M SECAGEM RÁPIDA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24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3,23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12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ATADURA GESSADA 100% ALGODÃO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20CM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 X4M SECAGEM RÁPIDA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24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 xml:space="preserve">        6,04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13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ATADURA GESSADA 100% ALGODÃO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8CM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 X2M 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24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1,67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14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AVENTAL HOSPITALAR,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MATERIAL :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 TNT, GRAMATURA: CERCA DE 30 G,CM2, COR : COM COR, COMPONENTE: TIRAS PARA FIXAÇÃO, CARACTERÍSTICA ADICIONAL: MANGA LONGA, PUNHO ELÁSTICO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500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4,50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15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AVENTAL HOSPITALAR, TIPO: CAPOTE CIRÚRGICO,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MATERIAL :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 SMS, TAMANHO : G, GRAMATURA: CERCA DE 60 G,CM2, COR : COM COR, CARACTERÍSTICA ADICIONAL: MANGA LONGA, ESTERILIDADE : ESTÉRIL, USO ÚNICO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400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12,88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16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CAMPO CIRÚRGICO, TIPO: FENESTRADO,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MATERIAL :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SMS, PERMEABILIDADE: IMPERMEÁVEL, GRAMATURA: CERCA DE 55 G/M2, DIMENSÃO:CERCA DE 50 X 50 CM, FIXAÇÃO: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50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2,70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rPr>
          <w:trHeight w:val="568"/>
        </w:trPr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17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CATETER ASPIRAÇÃO TRAQUEAL, MATERIAL PVC ATÓXICO FLEXÍVEL, TIPO USO DESCARTÁVEL, CARACTERÍSTICAS ADICIONAIS PONTA ATRAUMÁTICA, ORIFÍCIOS DISTAIS LATERALIZADOS, TIPO EMBALAGEM ESTÉRIL, EMBALAGEM INDIVIDUAL, ESPESSURA Nº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12</w:t>
            </w:r>
            <w:proofErr w:type="gramEnd"/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60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1,04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18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CATETER ASPIRAÇÃO TRAQUEAL, MATERIAL PVC ATÓXICO FLEXÍVEL, TIPO USO DESCARTÁVEL, CARACTERÍSTICAS ADICIONAIS PONTA ATRAUMÁTICA, ORIFÍCIOS DISTAIS LATERALIZADOS, TIPO EMBALAGEM ESTÉRIL, EMBALAGEM INDIVIDUAL, ESPESSURA Nº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14</w:t>
            </w:r>
            <w:proofErr w:type="gramEnd"/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0,98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19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CATETER ASPIRAÇÃO TRAQUEAL, MATERIAL PVC ATÓXICO FLEXÍVEL, TIPO USO DESCARTÁVEL, CARACTERÍSTICAS ADICIONAIS PONTA ATRAUMÁTICA, ORIFÍCIOS DISTAIS LATERALIZADOS, TIPO EMBALAGEM ESTÉRIL, EMBALAGEM INDIVIDUAL, ESPESSURA Nº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8</w:t>
            </w:r>
            <w:proofErr w:type="gramEnd"/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1,08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20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CATETER ASPIRAÇÃO TRAQUEAL, MATERIAL PVC ATÓXICO FLEXÍVEL, TIPO USO DESCARTÁVEL, CARACTERÍSTICAS ADICIONAIS PONTA ATRAUMÁTICA, ORIFÍCIOS DISTAIS LATERALIZADOS, TIPO EMBALAGEM ESTÉRIL, EMBALAGEM INDIVIDUAL, ESPESSURA Nº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16</w:t>
            </w:r>
            <w:proofErr w:type="gramEnd"/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1,05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21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CATETER </w:t>
            </w:r>
            <w:proofErr w:type="spell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I.V.</w:t>
            </w:r>
            <w:proofErr w:type="spell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, RADIOPACO, APIROGÊNICO, ESTERILIZADO POR ÓXIDO DE ETILENO, N° 20.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400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1,43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22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CATETER </w:t>
            </w:r>
            <w:proofErr w:type="spell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I.V.</w:t>
            </w:r>
            <w:proofErr w:type="spell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, RADIOPACO, APIROGÊNICO, ESTERILIZADO POR ÓXIDO DE ETILENO, N° 22,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600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1,61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23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CATETER </w:t>
            </w:r>
            <w:proofErr w:type="spell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I.V.</w:t>
            </w:r>
            <w:proofErr w:type="spell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, RADIOPACO, APIROGÊNICO, ESTERILIZADO POR ÓXIDO DE ETILENO, N° 24.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1000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2,10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24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/>
              </w:rPr>
              <w:t xml:space="preserve">COLETOR DE URINA MATERIAL*: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/>
              </w:rPr>
              <w:t>PLÁSTICO ,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/>
              </w:rPr>
              <w:t xml:space="preserve"> TIPO*: SISTEMA ABERTO , MODELO: INFANTIL , CAPACIDADE*: CERCA DE 100 ML, CARACTERÍSTICAS ADICIONAIS*: ADESIVO HIPOALERGÊNICO , EMBALAGEM*: EMBALAGEM INDIVIDUAL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1,08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25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COLETOR PARA MATERIAL PERFURO CORTANTE,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DESCARTÁVEL.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CAPACIDADE 7 LITROS. CAIXA COM 10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UNIDADES.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CARACTERÍSTICAS ADICIONAIS TOTAL PROTEÇÃO CONTRA PERFURAÇÃO E VAZAMENTO DE FLUÍDOS.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150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6,36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26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COMPRESSA DE GAZE HIDRÓFILA. NÃO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ESTÉRIL.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CONFECCIONADA COM 13 FIOS,COM DIMENSÃO DE 7,5 X 7,5CM, COM 8 DOBRAS COR BRANCA,BORDAS DEVIDAMENTE VOLTADAS PARA DENTRO,QUE EVITAM SOLTURA DE FIOS,ISENTA DE QUAISQUER DEFEITOS </w:t>
            </w: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lastRenderedPageBreak/>
              <w:t>PREJUDICIAIS A SUA PERFEITA UTILIZACAO.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40.000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0,03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rPr>
          <w:trHeight w:val="980"/>
        </w:trPr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lastRenderedPageBreak/>
              <w:t>27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COMPRESSA DE OPERATÓRIO CIRÚRGICO.COM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RADIOPACO.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NÃO ESTÉRIL.TAMANHO:45 X 50 </w:t>
            </w:r>
            <w:proofErr w:type="spell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CM.</w:t>
            </w:r>
            <w:proofErr w:type="spell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ALTO PODER DE ABSORÇÃO.COMPOSTA POR QUATRO CAMADAS DE GAZE SOBREPOSTAS,CONTENDO 15 FIOS POR CM2 APROXIMADAMENTE EM CADA CAMADA,CONFECCIONADA COM FIOS 100% ALGODÃO.LATERAIS DEVIDAMENTE COSTURADAS DE FORMA A EVITAR DESFIAMENTOS.BRANQUEADAS, PRÉ LAVADAS,ISENTAS DE IMPUREZAS,AMIDO OU ALVEJANTE.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5000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1,41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28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COMPRESSA GAZE, MATERIAL TECIDO 100% ALGODÃO, TIPO 13 FIOS/CM2, MODELO COR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BRANCA,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ISENTA DE IMPUREZAS, CAMADAS 8 CAMADAS, LARGURA 7,50, COMPRIMENTO 7,50, DOBRAS 5 DOBRAS, CARACTERÍSTICAS ADICIONAIS  ESTÉRIL, DESCARTÁVEL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6000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1,05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29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/>
              </w:rPr>
              <w:t xml:space="preserve">DETERGENTE ENZIMÁTICO COMPOSIÇÃO: A BASE DE AMILASE, PROTEASE E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/>
              </w:rPr>
              <w:t>LIPASE</w:t>
            </w:r>
            <w:proofErr w:type="gramEnd"/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wordWrap w:val="0"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45,00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30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DETERGENTE ENZIMÁTICO,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COMPOSIÇÃO: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A BASE DE AMILASE, PROTEASE, LIPASE, COMPOSIÇÃO II:PEPTIDASE, CELULASE. </w:t>
            </w: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5000ML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133,00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31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spacing w:after="100" w:afterAutospacing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pt-BR" w:eastAsia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pt-BR" w:eastAsia="pt-BR"/>
              </w:rPr>
              <w:t> </w:t>
            </w:r>
            <w:r w:rsidRPr="00071E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pt-BR" w:eastAsia="pt-BR"/>
              </w:rPr>
              <w:t xml:space="preserve">DIÓXIDO DE CLORO CONCENTRAÇÃO: TEOR DE 7%,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pt-BR" w:eastAsia="pt-BR"/>
              </w:rPr>
              <w:t>ESTABILIZADO ,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pt-BR" w:eastAsia="pt-BR"/>
              </w:rPr>
              <w:t xml:space="preserve"> FORMA FÍSICA: SOLUÇÃO AQUOSA , NÚMERO DE REFERÊNCIA QUÍMICA: CAS 10049-04-4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wordWrap w:val="0"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193,15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32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ELETRODO SUPER ADESIVO C/ ALTA DISPERSÃO 5X5 CM INDICADO PARA ELETROTERAPIA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  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DEVE POSSUIR DUAS CAMADAS DE HIDROGEL ADESIVO, CABOS QUE SÃO TODOS REVESTIDOS EM COBRE. REUTILIZÁVEIS, MANTÉM SUAS CARACTERÍSTICAS ELÉTRICAS E MECÂNICAS PRATICAMENTE INALTERADAS. POSSUIR MALEABILIDADE PARA PERMITIR COLOCAR EM REGIÕES NÃO ANATÔMICAS.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120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9,41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33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pt-BR"/>
              </w:rPr>
              <w:t>ELETRODO,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pt-BR"/>
              </w:rPr>
              <w:t xml:space="preserve">  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pt-BR"/>
              </w:rPr>
              <w:t>PARA USO EM ELETROCARDIOGRAMA, CARACTERÍSTICA ADICIONAL:DESCARTÁVEL, TIPO USO:ADULTO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50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9,95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34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ELETRODO,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TIPO: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TIPO PÁS ADESIVAS, APLICAÇÃO: USO EM DESFIBRILADOR EXTERNO AUTOMÁTICO, CARACTERÍSTICA ADICIONAL:DESCARTÁVEL, TIPO USO:ADULTO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1.798,00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35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pt-BR"/>
              </w:rPr>
              <w:t xml:space="preserve"> EMBALAGEM P/ ESTERILIZAÇÃO MATERIAL: PAPEL GRAU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pt-BR"/>
              </w:rPr>
              <w:t>CIRÚRGICO ,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pt-BR"/>
              </w:rPr>
              <w:t xml:space="preserve"> COMPOSIÇÃO: C/ FILME POLÍMERO MULTILAMINADO , GRAMATURA / ESPESSURA: CERCA DE 60 G/M2, APRESENTAÇÃO: ROLO , COMPONENTES ADICIONAIS: TERMOSSELANTE , TAMANHO: CERCA DE 15 CM C/ 100 MT , COMPONENTES: C/ INDICADOR QUÍMICO , TIPO USO: USO ÚNICO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wordWrap w:val="0"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107,81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36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pt-BR"/>
              </w:rPr>
              <w:t xml:space="preserve">EMBALAGEM P/ ESTERILIZAÇÃO MATERIAL: PAPEL GRAU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pt-BR"/>
              </w:rPr>
              <w:t>CIRÚRGICO ,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pt-BR"/>
              </w:rPr>
              <w:t xml:space="preserve"> COMPOSIÇÃO: C/ FILME POLÍMERO MULTILAMINADO , GRAMATURA / ESPESSURA: CERCA DE 60 G/M2, APRESENTAÇÃO: ROLO , COMPONENTES ADICIONAIS: TERMOSSELANTE , TAMANHO: CERCA DE 20 CM</w:t>
            </w: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/>
              </w:rPr>
              <w:t xml:space="preserve"> C/ 100 MT</w:t>
            </w: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pt-BR"/>
              </w:rPr>
              <w:t>, COMPONENTES: C/ INDICADOR QUÍMICO , TIPO USO: USO ÚNICO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wordWrap w:val="0"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135,80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37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/>
              </w:rPr>
              <w:t xml:space="preserve">EMBALAGEM P/ ESTERILIZAÇÃO MATERIAL: PAPEL GRAU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/>
              </w:rPr>
              <w:t>CIRÚRGICO ,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/>
              </w:rPr>
              <w:t xml:space="preserve"> COMPOSIÇÃO: C/ FILME POLÍMERO MULTILAMINADO , GRAMATURA / ESPESSURA: CERCA DE 60 G/M2, APRESENTAÇÃO: ROLO , COMPONENTES ADICIONAIS: TERMOSSELANTE , TAMANHO: CERCA DE 30 CM C/ 100 MT, COMPONENTES: C/ INDICADOR QUÍMICO , TIPO USO: USO ÚNICO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wordWrap w:val="0"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209,06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38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t xml:space="preserve">ESFIGMOMANÔMETRO AJUSTE: ANALÓGICO,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t>ANERÓIDE ,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t xml:space="preserve"> TIPO*: DE BRAÇO , FAIXA DE OPERAÇÃO: ATÉ 300 MMHG, MATERIAL BRAÇADEIRA: BRAÇADEIRA EM NYLON , TIPO FECHO: FECHO EM VELCRO , TAMANHO: ADULTO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5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120,00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39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t xml:space="preserve">ESFIGMOMANÔMETRO AJUSTE: ANALÓGICO,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t>ANERÓIDE ,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t xml:space="preserve"> TIPO*: DE BRAÇO , FAIXA DE OPERAÇÃO: ATÉ 300 MMHG, MATERIAL BRAÇADEIRA: BRAÇADEIRA EM TECIDO , TIPO FECHO: FECHO EM METAL , TAMANHO: INFANTIL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5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88,99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40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t xml:space="preserve">ESFIGMOMANÔMETRO AJUSTE: ANALÓGICO,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t>ANERÓIDE ,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t xml:space="preserve"> TIPO*: DE BRAÇO , FAIXA DE OPERAÇÃO: ATÉ 300 MMHG, MATERIAL BRAÇADEIRA: BRAÇADEIRA EM NYLON , TIPO FECHO: FECHO EM METAL , TAMANHO: ADULTO OBESO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5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85,29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41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EQUIPO DE LINHA, APLICAÇÃO PARA INFUSÃO VENOSA, MATERIAL POLIETILENO,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 </w:t>
            </w:r>
            <w:r w:rsidRPr="00071E60">
              <w:rPr>
                <w:rFonts w:ascii="Times New Roman" w:eastAsia="Times New Roman" w:hAnsi="Times New Roman" w:cs="Times New Roman"/>
                <w:sz w:val="20"/>
                <w:szCs w:val="20"/>
                <w:lang w:val="pt-BR"/>
              </w:rPr>
              <w:t xml:space="preserve"> 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COMPRIMENTO TUBO ATÉ 180 CM,COR INCOLOR,TIPO USO </w:t>
            </w: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lastRenderedPageBreak/>
              <w:t>DESCARTÁVEL.CARACTERÍSTICAS ADICIONAIS COM MACROGOTAS/APIROGÊNICO,COM INJETOR LATERAL PARA MEDICAÇÕES,COM PONTA VAZADORA,TRANSMITÂNCIATRANSPARENTE, ESTERILIDADE ESTÉRIL, COM LÁTEX.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1300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0,95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lastRenderedPageBreak/>
              <w:t>42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EQUIPO MULTIVIAS, ADULTO,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2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 VIAS, COM CORTA FLUXO. </w:t>
            </w: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ADULTO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1,73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43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ESCALPE,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 MATERIAL PVC, CRISTAL, LEVE E FLEXÍVEL, TRATAMENTO SUPERFICIAL, ASAS LEVES, FLEXÍVEL, CONECTOR LUER CÔNICO RÍGIDO, CALIBRE 23 G, CÂNULA AÇO INOX, SILICONIZADA, ATRAUMÁTICA, ESTÉRIL, DESCARTÁVEL, BISEL TRIFACETADO, TAMPA PROTETORA.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700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0,46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44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ESCALPE,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 MATERIAL PVC, CRISTAL, LEVE E FLEXÍVEL, TRATAMENTO SUPERFICIAL, ASAS LEVES, FLEXÍVEL, CONECTOR LUER CÔNICO RÍGIDO, CALIBRE 21 G, CÂNULA AÇO INOX, SILICONIZADA, ATRAUMÁTICA, ESTÉRIL, DESCARTÁVEL, BISEL TRIFACETADO, TAMPA PROTETORA.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300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0,54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45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ESCALPE,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 MATERIAL PVC, CRISTAL, LEVE E FLEXÍVEL, TRATAMENTO SUPERFICIAL, ASAS LEVES, FLEXÍVEL, CONECTOR LUER CÔNICO RÍGIDO, CALIBRE 25 G, CÂNULA AÇO INOX, SILICONIZADA, ATRAUMÁTICA, ESTÉRIL, DESCARTÁVEL, BISEL TRIFACETADO, TAMPA PROTETORA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0,42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46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pt-BR"/>
              </w:rPr>
              <w:t xml:space="preserve">ESCOVA ENDOCERVICAL MATERIAL CABO: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pt-BR"/>
              </w:rPr>
              <w:t>PLÁSTICO ,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pt-BR"/>
              </w:rPr>
              <w:t xml:space="preserve"> MATERIAL CERDA: MICROCERDAS EM NYLON, PONTA DA ESCOVA CÔNICA , COMPRIMENTO: CABO CERCA DE 16 A 18 CM E CERDAS CERCA DE 2 CM , CARACTERÍSTICAS ADICIONAIS: DESCARTÁVEL, ATÓXICA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400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1,20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rPr>
          <w:trHeight w:val="479"/>
        </w:trPr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47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spacing w:after="100" w:afterAutospacing="1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vertAlign w:val="subscript"/>
                <w:lang w:val="pt-BR" w:eastAsia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lang w:val="pt-BR" w:eastAsia="pt-BR"/>
              </w:rPr>
              <w:t>ESCOVA DEGERMAÇÃO APLICAÇÃO: COM CLOREXIDINA A 2%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lang w:val="pt-BR" w:eastAsia="pt-BR"/>
              </w:rPr>
              <w:t xml:space="preserve"> ,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lang w:val="pt-BR" w:eastAsia="pt-BR"/>
              </w:rPr>
              <w:t xml:space="preserve"> CARACTERÍSTICAS ADICIONAIS: EMBALADA INDIVIDUALMENTE , COMPONENTES: COM CERDAS E ESPONJA , USO: ESTÉRIL,DESCARTÁVEL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wordWrap w:val="0"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50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3,15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rPr>
          <w:trHeight w:val="479"/>
        </w:trPr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48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spacing w:after="100" w:afterAutospacing="1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pt-BR" w:eastAsia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 w:eastAsia="pt-BR"/>
              </w:rPr>
              <w:t xml:space="preserve">ESPAÇADOR APLICAÇÃO: COM MÁSCARA ADULTO ULTRA-FLEXÍVEL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 w:eastAsia="pt-BR"/>
              </w:rPr>
              <w:t>BIVALVULADA ,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 w:eastAsia="pt-BR"/>
              </w:rPr>
              <w:t xml:space="preserve"> TIPO: ADAPTADOR UNIVERSAL PARA SPRAY AEROSSOL , CARACTERÍSTICAS ADICIONAIS: TRANSPARENTE,CÂMARA INQUEBRÁVEL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wordWrap w:val="0"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37,87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49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ESPARADRAPO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IMPERMEÁVEL.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CONFECCIONADO EM TECIDO APROPRIADO,COR BRANCA,ISENTO DE SUBSTANCIAS ALERGICAS DE GERMES PATOGENICOS,IMPERMEABILIDADE DORSAL ADEQUADA A SUA FINALIDADE,FLEXIBILIDADE SUFICIENTE PARA ADAPTAR-SE AS DOBRAS DA PELE SEM QUE OCORRA EXCESSIVA PRESSÃO OU FÁCIL DESPRENDIMENTO,ADEQUADA FIXAÇÃO,FÁCIL REMOÇÃO SEM DEIXAR RESÍDUOS OU MANCHAS NA SUPERFÍCIE, BORDAS DEVIDAMENTE MOLDADAS A FIM DE EVITAR SOLTURA DOS FIOS,APRESENTANDO ENROLADO EM CARRETEL PLÁSTICO COM CAPA DE PROTEÇÃO.TAMANHO:5CM X 4,5M.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8,90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50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ESPARADRAPO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IMPERMEÁVEL.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CONFECCIONADO EM TECIDO APROPRIADO,COR BRANCA,ISENTO DE SUBSTANCIAS ALÉRGICAS DE GERMES PATOGÊNICOS,IMPERMEABILIDADE DORSAL ADEQUADA A SUA FINALIDADE,FLEXIBILIDADE SUFICIENTE PARA ADAPTAR-SE AS DOBRAS DA PELE SEM QUE OCORRA EXCESSIVA PRESSÃO OU FÁCIL DESPRENDIMENTO,ADEQUADA FIXAÇÃO,FÁCIL</w:t>
            </w:r>
          </w:p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REMOÇÃO SEM DEIXAR RESIDUOS OU MANCHAS NA SUPERFICIE, BORDAS DEVIDAMENTE MOLDADAS A FIM DE EVITAR SOLTURA DOS FIOS, APRESENTANDO ENROLADO EM CARRETEL PLÁSTICO COM CAPA DE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PROTEÇÃO.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TAMANHO:10CM X 4,5M.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40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12,90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51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t>CONJUNTO PARA PAPANICOLAU TIPO: COMPOSIÇÃO BÁSICA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t>: ,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t xml:space="preserve"> COMPOSIÇÃO BÁSICA: 1 ESPÉCULO VAGINAL GRANDE, 1 ESPÁTULA DE AYRES , OUTROS COMPONENTES: 1 ESCOVA CERVICAL, 1 PINÇA CHERON , EMBALAGEM: ESTÉRIL, EMBALAGEM INDIVIDUAL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3,15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52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t>CONJUNTO PARA PAPANICOLAU TIPO: COMPOSIÇÃO BÁSICA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t>: ,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t xml:space="preserve"> COMPOSIÇÃO BÁSICA: 1 ESPÉCULO VAGINAL MÉDIO, 1 ESPÁTULA DE AYRES , OUTROS COMPONENTES: 1 ESCOVA CERVICAL, 1 PINÇA CHERON , EMBALAGEM: ESTÉRIL, EMBALAGEM INDIVIDUAL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5,45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53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t>CONJUNTO PARA PAPANICOLAU TIPO: COMPOSIÇÃO BÁSICA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t>: ,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t xml:space="preserve"> COMPOSIÇÃO BÁSICA: 1 ESPÉCULO VAGINAL </w:t>
            </w:r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lastRenderedPageBreak/>
              <w:t>PEQUENO, 1 ESPÁTULA DE AYRES , OUTROS COMPONENTES: 1 ESCOVA CERVICAL, 1 PINÇA CHERON , EMBALAGEM: ESTÉRIL, EMBALAGEM INDIVIDUAL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5,48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lastRenderedPageBreak/>
              <w:t>54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EXTENSÃO DE PVC CRISTAL ATOXICO, TRANSPARENTE, APRESENTANDO CONECTORES FLEXÍVEIS EM SUAS EXTREMIDADES, NOS TAMANHOS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  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2M.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3,72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55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pt-BR"/>
              </w:rPr>
              <w:t xml:space="preserve">FIO DE SUTURA AGULHADO MATERIAL FIO: NYLON / POLIAMIDA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pt-BR"/>
              </w:rPr>
              <w:t>PRETO ,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pt-BR"/>
              </w:rPr>
              <w:t xml:space="preserve"> MODELO FIO: MONOFILAMENTAR , DIÂMETRO FIO: 4-0 , COMPRIMENTO FIO: CERCA DE 45 CM, TIPO AGULHA: AGULHA 3/8 CÍRCULO , MODELO AGULHA: CORTANTE REVERSA / INVERTIDA , COMPRIMENTO AGULHA: CERCA DE 20 MM, ESTERILIDADE: ESTÉRIL , APRESENTAÇÃO: EMBALAGEM INDIVIDUAL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72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2,55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56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/>
              </w:rPr>
              <w:t xml:space="preserve">FIO DE SUTURA AGULHADO MATERIAL FIO: POLIGLACTINA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/>
              </w:rPr>
              <w:t>INCOLOR ,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/>
              </w:rPr>
              <w:t xml:space="preserve"> MODELO FIO: MULTIFILAMENTAR , COMPONENTE FIO: RÁPIDA ABSORÇÃO , DIÂMETRO FIO: 5-0 , COMPRIMENTO FIO: CERCA DE 45 CM, TIPO AGULHA: AGULHA 1/2 CÍRCULO , MODELO AGULHA: CORTANTE REVERSA / INVERTIDA , COMPRIMENTO AGULHA: CERCA DE 16 MM, ESTERILIDADE: ESTÉRIL , APRESENTAÇÃO: EMBALAGEM INDIVIDUAL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48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2,80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57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FIO SUTURA, MATERIAL NYLON MONOFILAMENTO, TIPO FIO 2-0, COR PRETO, COMPRIMENTO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45 CM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. CARACTERÍSTICAS ADICIONAIS COM AGULHA, TIPO AGULHA 3/8 CÍRCULO CORTANTE, COMPRIMENTO AGULHA 2,5 CM, ESTERILIDADE ESTÉRIL. </w:t>
            </w: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CAIXA COM 24 UNIDADES.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48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2,45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58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FIO SUTURA, MATERIAL NYLON MONOFILAMENTO, TIPO FIO 3-0, COR PRETO, COMPRIMENTO 45 CM, CARACTERÍSTICAS ADICIONAIS COM AGULHA, TIPO AGULHA 3/8 CÍRCULO CORTANTE, COMPRIMENTO AGULHA 2,0 CM, ESTERILIDADE ESTÉRIL.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48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2,95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59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FITA ADESIVA HOSPITALAR. COR BRANCA. TAMANHO: LARGURA: 16 A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25MM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. COMPRIMENTO: 50M. </w:t>
            </w: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EMBALADA INDIVIDUALMENTE.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30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4,89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60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shd w:val="clear" w:color="auto" w:fill="FFFFFF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shd w:val="clear" w:color="auto" w:fill="FFFFFF"/>
                <w:lang w:val="pt-BR"/>
              </w:rPr>
              <w:t xml:space="preserve">FRASCO COLETOR TIPO: P/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shd w:val="clear" w:color="auto" w:fill="FFFFFF"/>
                <w:lang w:val="pt-BR"/>
              </w:rPr>
              <w:t>FEZES ,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shd w:val="clear" w:color="auto" w:fill="FFFFFF"/>
                <w:lang w:val="pt-BR"/>
              </w:rPr>
              <w:t xml:space="preserve"> MATERIAL: PLÁSTICO OPACO , CAPACIDADE: CERCA DE 100 ML, TIPO TAMPA: TAMPA ROSQUEÁVEL , COMPONENTES: C/ ESPÁTULA , NA COR BRANCA OU OUTRA QUE NÃO PERMITA A VISUALIZAÇÃO DO CONTEUDO EXTERNAMENTE, TIPO USO: DESCARTÁVEL 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1000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 xml:space="preserve">        0,69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61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/>
              </w:rPr>
              <w:t xml:space="preserve">FRASCO COLETOR TIPO: P/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/>
              </w:rPr>
              <w:t>URINA ,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/>
              </w:rPr>
              <w:t xml:space="preserve"> MATERIAL: PLÁSTICO TRANSPARENTE , CAPACIDADE: CERCA DE 100 ML, TIPO TAMPA: TAMPA ROSQUEÁVEL , COMPONENTES: SISTEMA À VÁCUO , ESTERILIDADE: ESTÉRIL , TIPO USO: DESCARTÁVEL , EMBALAGEM: EMBALAGEM INDIVIDUAL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3000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0,90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62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GEL CONDUTOR PARA ELETROCARDIOGRAMA E ULTRA-SONOGRAFIA. </w:t>
            </w: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FRASCO C/ 1000G.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9,80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63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GLUCONATO DE CLOREXIDINA 0,5%, SOLUÇÃO ALCOÓLICA. </w:t>
            </w: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FRASCO COM 1000ML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18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26,00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64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GLUCONATO DE CLOREXIDINA 2%, DEGERMANTE. FRASCO COM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1000ML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18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31,69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65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HIPOCLORITO DE SÓDIO, ASPECTO FISICO SOLUÇÃO AQUOSA, CONCENTRAÇÃO ATE 2.5% DE CLORO ATIVO. </w:t>
            </w: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FRASCO 1000ML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12,03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66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INDICADOR QUÍMICO, CLASSE: CLASSE I, TIPO USO: EXTERNO, APRESENTAÇÃO: FITA ADESIVA, CARACTERÍSTICAS ADICIONAIS: PARA ESTERILIZAÇÃO A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VAPOR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50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9,65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67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INDICADOR BIOLÓGICO,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TIPO: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SEGUNDA GERAÇÃO,APRESENTAÇÃO:AUTOCONTIDO, AMPOLA COM MEIO DE CULTURA,ESPÉCIE:BACILLUS STEAROTHERMOPHILLUS, CARACTERÍSTICASADICIONAIS:PARA ESTERILIZAÇÃO A VAPOR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50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9,97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68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pt-BR"/>
              </w:rPr>
              <w:t>INDICADOR, QUIMICO, CLASSE V, INTEGRADOR (PACOTE 250UND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pt-BR"/>
              </w:rPr>
              <w:t>)</w:t>
            </w:r>
            <w:proofErr w:type="gramEnd"/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1000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0,21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69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pt-BR"/>
              </w:rPr>
              <w:t xml:space="preserve">LÂMINA BISTURI MATERIAL: AÇO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pt-BR"/>
              </w:rPr>
              <w:t>INOXIDÁVEL ,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pt-BR"/>
              </w:rPr>
              <w:t xml:space="preserve"> TAMANHO: Nº 15 , TIPO: DESCARTÁVEL , ESTERILIDADE: ESTÉRIL , CARACTERÍSTICAS ADICIONAIS: EMBALADA INDIVIDUALMENTE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300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0,46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70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LÂMINA DE BISTURI. ESTÉRIL. AÇO CARBONO. </w:t>
            </w: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EMBALADAS INDIVIDUALMENTE. TAMANHO 11.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0,43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lastRenderedPageBreak/>
              <w:t>71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LÂMINA DE BISTURI. ESTÉRIL. AÇO CARBONO. </w:t>
            </w: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EMBALADAS INDIVIDUALMENTE.  TAMANHO 12.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0,32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72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LÂMINA LABORATÓRIO, MATERIAL: VIDRO, DIMENSÕES: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CERCA DE 75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 X 25 MM, TIPO : LAPIDADA, TIPO BORDA: BORDA FOSCA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0,18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73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LÂMPADA PARA APARELHO DE INFRAVERMELHO,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150W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, 127V, COM ENCAIXE ROSQUEÁVEL.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5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134,00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74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LENÇOL DE PAPEL HOSPITALAR. TAMANHO: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70CM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 X  50M. ROLOS EMBALADOS INDIVIDUALMENTE. COR BRANCA. </w:t>
            </w: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MACIO E ABSORVENTE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300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20,50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75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LENÇOL DESCARTÁVEL, MATERIAL TNT, GRAMATURA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30,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LARGURA 0,90,COMPRIMENTO 2,APRESENTAÇÃO C/ELÁSTICO.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600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2,69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76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LUVA CIRÚRGICA, MATERIAL LÁTEX NATURAL, TAMANHO 8,0, ESTERILIDADE ESTÉRIL, CARACTERÍSTICAS ADICIONAIS COMPRIMENTO MÍNIMO DE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28CM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, APRESENTAÇÃO LUBRIFICADA C/ PÓ BIOABSORVÍVEL,ATÓXICA, TIPO USO DESCARTÁVEL, FORMATO ANATÔMICO, APLICAÇÃO ANTIDERRAPANTE, EMBALAGEM CONFORME NORMA ABNT C/ ABERTURAASSÉPTICA.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400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1,90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77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LUVA CIRÚRGICA, MATERIAL LÁTEX NATURAL, TAMANHO 8,50, ESTERILIDADE ESTÉRIL, CARACTERÍSTICAS ADICIONAIS COMPRIMENTO MÍNIMO DE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28CM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, APRESENTAÇÃO LUBRIFICADA C/ PÓ BIOABSORVÍVEL,ATÓXICA, TIPO USO DESCARTÁVEL, FORMATO ANATÔMICO, APLICAÇÃO ANTIDERRAPANTE, EMBALAGEM CONFORME NORMA ABNT C/ ABERTURAASSÉPTICA.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1,28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78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LUVA CIRÚRGICA, MATERIAL LÁTEX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NATURAL,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TAMANHO 7,0,ESTERILIDADE ESTÉRIL,CARACTERÍSTICAS ADICIONAIS COMPRIMENTO MÍNIMO DE 28CM,APRESENTAÇÃO LUBRIFICADA </w:t>
            </w:r>
            <w:proofErr w:type="spell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C/PÓ</w:t>
            </w:r>
            <w:proofErr w:type="spell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 BIOABSORVÍVEL,ATÓXICA,TIPO USO DESCARTÁVEL,FORMATO ANATÔMICO,APLICAÇÃO ANTIDERRAPANTE,EMBALAGEM CONFORME NORMA ABNT C/ABERTURA ASSÉPTICA.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2,21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79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LUVA CIRÚRGICA, MATERIAL LÁTEX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NATURAL,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TAMANHO 7,50,ESTERILIDADE ESTÉRIL,CARACTERÍSTICAS ADICIONAIS COMPRIMENTO MÍNIMO DE 28CM,APRESENTAÇÃO LUBRIFICADA </w:t>
            </w:r>
            <w:proofErr w:type="spell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C/PÓ</w:t>
            </w:r>
            <w:proofErr w:type="spell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 BIOABSORVÍVEL,ATÓXICA,TIPO USO DESCARTÁVEL,FORMATO ANATÔMICO,APLICAÇÃO ANTIDERRAPANTE,EMBALAGEM CONFORME NORMA ABNT C/ABERTURA ASSÉPTICA.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400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1,79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071E60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80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LUVA PARA PROCEDIMENTO NÃO ESTÉRIL CONFECCIONADA EM LÁTEX NATURAL, TEXTURA UNIFORME, AMBIDESTRA, ANATÔMICA, COM ALTA SENSIBILIDADE TÁTIL, BOA ELASTICIDADE E RESISTÊNCIA A TRAÇÃO, COMPRIMENTO MÍNIMO DE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25CM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, HIPOALERGÊNICA, LUBRIFICADA COM MATERIAL ATÓXICO OU BAIXA QUANTIDADE DE PÓ BIOABSORVÍVEL, TAMANHO “G”,  COR BRANCA.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0,25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81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LUVA PARA PROCEDIMENTO NÃO ESTÉRIL CONFECCIONADA EM LÁTEX NATURAL, TEXTURA UNIFORME, AMBIDESTRA, ANATÔMICA, COM ALTA SENSIBILIDADE TÁTIL, BOA ELASTICIDADE E RESISTÊNCIA A TRAÇÃO, COMPRIMENTO MÍNIMO DE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25CM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, HIPOALERGÊNICA, LUBRIFICADA COM MATERIAL ATÓXICO OU BAIXA QUANTIDADE DE PÓ BIOABSORVÍVEL, TAMANHO “M”, COR BRANCA.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20000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0,19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rPr>
          <w:trHeight w:val="1446"/>
        </w:trPr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82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LUVA PARA PROCEDIMENTO NÃO ESTÉRIL CONFECCIONADA EM LÁTEX NATURAL, TEXTURA UNIFORME, AMBIDESTRA, ANATÔMICA, COM ALTA SENSIBILIDADE TÁTIL, BOA ELASTICIDADE E RESISTÊNCIA A TRAÇÃO, COMPRIMENTO MÍNIMO DE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25CM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, HIPOALERGÊNICA, LUBRIFICADA COM MATERIAL ATÓXICO OU BAIXA QUANTIDADE DE PÓ BIOABSORVÍVEL, TAMANHO “P”, COR BRANCA.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10000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0,25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rPr>
          <w:trHeight w:val="559"/>
        </w:trPr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83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LUVA PARA PROCEDIMENTO NÃO ESTÉRIL CONFECCIONADA EM LÁTEX NATURAL, TEXTURA UNIFORME, AMBIDESTRA, ANATÔMICA, COM ALTA SENSIBILIDADE TÁTIL, BOA ELASTICIDADE E RESISTÊNCIA A TRAÇÃO, COMPRIMENTO MÍNIMO DE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25CM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, HIPOALERGÊNICA, LUBRIFICADA COM MATERIAL </w:t>
            </w: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lastRenderedPageBreak/>
              <w:t>ATÓXICO OU BAIXA QUANTIDADE DE PÓ BIOABSORVÍVEL, TAMANHO “PP”, COR BRACA.</w:t>
            </w:r>
          </w:p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7000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0,32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lastRenderedPageBreak/>
              <w:t>84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pt-BR"/>
              </w:rPr>
              <w:t xml:space="preserve">LUVA PARA PROCEDIMENTO NÃO CIRURGICO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pt-BR"/>
              </w:rPr>
              <w:t>MATERIAL: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pt-BR"/>
              </w:rPr>
              <w:t>LÁTEX, TAMANHO:MÉDIO, CARACTERISTICAADICIONAIS: SEM PÓ, TIPO: AMBIDESRA, TIPO USO: DESCARTAVEL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1000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0,24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85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MÁSCARA CIRÚRGICA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DESCARTÁVEL,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AMARRAÇÃ POR ELÁSTICO,CONFECCIONADA EM NÃO TECIDO DE FIBRAS DE POLIPROPILENO (TNT) DE COR BRANCA,EM TRÊS CAMADAS,SENDO DUAS EXTERNAS EM TNT ATÓXICO,HIPOALERGÊNICO,INODORO,COM TRATAMENTO REPELENTE AOS AGENTES LÍQÜIDOS E UMA CAMADA DE FILTRO DE RETENÇÃO BACTERIANA MELTBLOWN –EFICIÊNCIA DE RETENÇÃO BACTERIANA (EFB) ACIMA DE 98% -MODELO RETANGULAR,COM PREGAS LONGITUDINAIS,DISPOSITIVO DE AJUSTE NASAL (CLIPE) EM METAL GALVANIZADO REVESTIDO COM MATERIAL PLÁSTICO,GRAMATURA TOTAL DE 60 A 80G/M2,BOA RESISTÊNCIA MECÂNICA SEM LIBERAÇÃO DE FIAPOS,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3000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0,36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86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MÁSCARA MULTIUSO,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MATERIAL: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MANTA SINTÉTICA COM TRATAMENTO ELETROSTÁTICO, TIPO USO:DESCARTÁVEL, FINALIDADE:PROTEÇÃO CONTRA POEIRAS, FUMOS E NÉVOAS TÓXICAS, TIPO CORREIA:CINTA ELÁSTICA COM AJUSTE NO ROSTO, TAMANHO:ÚNICO, COR:BRANCA, CARACTERÍSTICAS ADICIONAIS:N95/PFF2,MÍNIMO FILTRAÇÃO 95% PARTÍCULAS ATÉ 0,3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1,86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87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t xml:space="preserve">MÁSCARA GASOTERAPIA APLICAÇÃO: P/ ALTA CONCENTRAÇÃO DE NÃO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t>REINALAÇÃO ,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t xml:space="preserve"> MATERIAL: PLÁSTICO , TAMANHO: ADULTO , TIPO FIXAÇÃO: C/ CLIPE NASAL E FIXADOR CEFÁLICO AJUSTÁVEL , COMPONENTE ADICIONAL: C/ VÁLVULAS E BALÃO RESERVATÓRIO , TIPO CONECTOR: CONECTOR PADRÃO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val="pt-BR" w:eastAsia="pt-BR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19,00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88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t xml:space="preserve">MÁSCARA GASOTERAPIA APLICAÇÃO: P/ ALTA CONCENTRAÇÃO DE NÃO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t>REINALAÇÃO ,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t xml:space="preserve"> MATERIAL: PLÁSTICO , TAMANHO: INFANTIL , TIPO FIXAÇÃO: C/ CLIPE NASAL E FIXADOR CEFÁLICO AJUSTÁVEL , COMPONENTE ADICIONAL: C/ VÁLVULAS E BALÃO RESERVATÓRIO , TIPO CONECTOR: CONECTOR PADRÃO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val="pt-BR" w:eastAsia="pt-BR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16,60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89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t xml:space="preserve">MATERIAL GASOTERAPIA MODELO: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t>MACRONEBULIZADOR ,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t xml:space="preserve"> SAÍDA: P/ OXIGÊNIO , TIPO MÁSCARA: MÁSCARA EM SILICONE, C/ AJUSTE , TAMANHO: ADULTO , TIPO FRASCO: FRASCO ACRÍLICO GRADUADO, C/ TAMPA , VOLUME: CERCA DE 500 ML, TIPO EXTENSÃO: TRAQUEIA CORRUGADA EM PVC C/ CONECTORES , COMPRIMENTO EXTENSÃO: CERCA DE 1,5 M, CARACTERÍSTICA ADICIONAL: CONECTOR METAL C/ROSCA , ESTERILIDADE*: ESTERILIZÁVEL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69,50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90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t xml:space="preserve">MANTA TÉRMICA P/ PACIENTE TPO DE AQUECIMENTO ISOLANTE TÉRMICO, MATERIAL: PELICULA DE POLÍMERO ALUMINIZADO, TAMANHO: ADULTO, APLICAÇÃO: P/ CORPO INTEIRO, ESTERILIDADE: USO UNICO, APRESENTAÇÃO: EMBALAGEM INDIVIDUAL. 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6,55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91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MICROPORE. FITA HIPOALERGÊNICA POROSA. TAMANHO: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100MM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 X 10M.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11,12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92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MICROPORE. FITA HIPOALERGÊNICA POROSA. TAMANHO: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50MM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 X 10M.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50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4,99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93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PAPEL PARA ELETRODO TERMO-SENSÍVEL MEDIDAS DE 80 MM X 30 METROS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7,49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94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val="pt-BR"/>
              </w:rPr>
              <w:t xml:space="preserve">PORTA LÂMINA MATERIAL: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val="pt-BR"/>
              </w:rPr>
              <w:t>POLIPROPILENO ,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val="pt-BR"/>
              </w:rPr>
              <w:t xml:space="preserve"> CAPACIDADE: ATÉ 3 LÂMINAS , TIPO TAMPA: TAMPA ROSQUEÁVEL , ADICIONAL: COM DIVISÓRIAS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400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1,20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rPr>
          <w:trHeight w:val="625"/>
        </w:trPr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95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REAGENTE PARA DIAGNÓSTICO CLÍNICO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5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, CARACTERÍSTICAS ADICIONAIS:SOLUÇÃO PARA FIXAÇÃO DE LÂMINA, COMPOSIÇÃO BÁSICA:À BASE DE ÁLCOOL ETÍLICO E POLIETILENOGLICOL 100ML</w:t>
            </w:r>
          </w:p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50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20,35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96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t xml:space="preserve">REANIMADOR MANUAL MATERIAL BALÃO: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t>SILICONE ,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t xml:space="preserve"> CAPACIDADE BALÃO: CERCA 1,5 L, COMPONENTE 1: MÁSCARA PLÁSTICO RÍGIDO C/ COXIM SILICONE , TIPO VÁLVULA: VÁLVULA UNIDIRECIONAL POP OFF CERCA 60 CMH2O , TAMANHOS: ADULTO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3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215,00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97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t xml:space="preserve">REANIMADOR MANUAL MATERIAL BALÃO: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t>SILICONE ,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t xml:space="preserve"> CAPACIDADE BALÃO: CERCA 500 ML, COMPONENTE 1: MÁSCARA PLÁSTICO RÍGIDO C/ COXIM SILICONE , TIPO </w:t>
            </w:r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lastRenderedPageBreak/>
              <w:t>VÁLVULA: VÁLVULA UNIDIRECIONAL POP OFF CERCA 40 CMH20 , COMPONENTE 2: RESERVATÓRIO DE O2 EM PLÁSTICO C/ VÁLVULA , COMPONENTES 3: ENTRADA DE O2 E EXTENSOR PVC , TAMANHOS: INFANTIL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3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228,25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lastRenderedPageBreak/>
              <w:t>98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SERINGA DESCARTÁVEL. ESTÉRIL. MATERIAL POLIPROPILENO TRANSPARENTE (PLÁSTICO). CAPACIDADE 05 ML, COM AGULHA 25X7, COM ÊMBOLO COM PONTA DE BORRACHA SILICONIZADA, GRADUAÇÃO FIRME E PERFEITAMENTE LEGÍVEL.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0,49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99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SERINGA DESCARTÁVEL. ESTÉRIL. MATERIAL POLIPROPILENO TRANSPARENTE (PLÁSTICO). CAPACIDADE 10 ML, COM AGULHA 25X7, COM ÊMBOLO COM PONTA DE BORRACHA SILICONIZADA, GRADUAÇÃO FIRME E PERFEITAMENTE LEGÍVEL.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0,55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100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SERINGA DESCARTÁVEL. ESTÉRIL. MATERIAL POLIPROPILENO TRANSPARENTE (PLÁSTICO). CAPACIDADE 20 ML, COM AGULHA 25X7, COM ÊMBOLO COM PONTA DE BORRACHA SILICONIZADA, GRADUAÇÃO FIRME E PERFEITAMENTE LEGÍVEL.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1000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0,91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101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SERINGA DESCARTÁVEL. ESTÉRIL. MATERIAL POLIPROPILENO TRANSPARENTE (PLÁSTICO). CAPACIDADE 03 ML, COM AGULHA 25X7, COM ÊMBOLO COM PONTA DE BORRACHA SILICONIZADA, GRADUAÇÃO FIRME E PERFEITAMENTE LEGÍVEL.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1000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0,21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102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/>
              </w:rPr>
              <w:t xml:space="preserve">SERINGA MATERIAL: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/>
              </w:rPr>
              <w:t>POLIPROPILENO ,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/>
              </w:rPr>
              <w:t xml:space="preserve"> CAPACIDADE: 1 ML, TIPO BICO: BICO CENTRAL LUER LOCK OU SLIP , TIPO VEDAÇÃO: ÊMBOLO DE BORRACHA , ADICIONAL: GRADUADA (ESCALA ML), NUMERADA , TIPO AGULHA: C/ AGULHA 26 G X 1/2" , ESTERILIDADE: ESTÉRIL, DESCARTÁVEL , APRESENTAÇÃO: EMBALAGEM INDIVIDUAL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wordWrap w:val="0"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0,38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103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SONDA URETRAL DESCARTÁVEL ESTÉRIL Nº 10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0,56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104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SONDA URETRAL DESCARTÁVEL ESTÉRIL Nº 12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0,85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105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SONDA URETRAL DESCARTÁVEL ESTÉRIL Nº 14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1,06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rPr>
          <w:trHeight w:val="298"/>
        </w:trPr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106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/>
              </w:rPr>
              <w:t xml:space="preserve">SONDA, VESICAL, TIPO FOLEY, LATEX,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/>
              </w:rPr>
              <w:t>2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/>
              </w:rPr>
              <w:t xml:space="preserve"> VIAS, 16F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5,49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rPr>
          <w:trHeight w:val="274"/>
        </w:trPr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107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/>
              </w:rPr>
              <w:t xml:space="preserve">SONDA, VESICAL, TIPO FOLEY, LATEX,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/>
              </w:rPr>
              <w:t>2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/>
              </w:rPr>
              <w:t xml:space="preserve"> VIAS, 18F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6,48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rPr>
          <w:trHeight w:val="264"/>
        </w:trPr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108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/>
              </w:rPr>
              <w:t xml:space="preserve">SONDA, VESICAL, TIPO FOLEY, LATEX,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/>
              </w:rPr>
              <w:t>2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/>
              </w:rPr>
              <w:t xml:space="preserve"> VIAS, 20F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6,65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rPr>
          <w:trHeight w:val="424"/>
        </w:trPr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109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/>
              </w:rPr>
              <w:t xml:space="preserve">SWAB MATERIAL: HASTE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/>
              </w:rPr>
              <w:t>PLÁSTICA ,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E9ECEF"/>
                <w:lang w:val="pt-BR"/>
              </w:rPr>
              <w:t xml:space="preserve"> TIPO PONTA: PONTA EM ALGODÃO HIDRÓFILO E RAYON , APRESENTAÇÃO*: EMBALAGEM INDIVIDUAL , ESTERILIDADE: ESTÉRIL , TIPO DE USO: DESCARTÁVEL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800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0,19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110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TERMÔMETRO CLÍNICO,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AJUSTE: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DIGITAL, ESCALA:ATÉ 45O C, TIPO :USO AXILAR E ORAL, COMPONENTES:C/ ALARMES, MEMÓRIA:MEMÓRIA ÚLTIMA MEDIÇÃO, EMBALAGEM:EMBALAGEM INDIVIDUAL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18,00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111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TERMÔMETRO CLÍNICO,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AJUSTE: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DIGITAL, INFRAVERMELHO, ESCALA:ATÉ 50 OC, TIPO :USO EM TESTA, COMPONENTES:C/ ALARMES, MEDIÇÃO À DISTÂNCIA, MEMÓRIA:MEMÓRIA ATÉ 10 MEDIÇÕES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5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99,15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rPr>
          <w:trHeight w:val="555"/>
        </w:trPr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112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spacing w:after="2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TIRAS PARA TESTE DE DOSAGEM DE GLICEMIA CAPILAR, TIRAS E CHIP. OBSERVAÇÃO: O VENCEDOR DEVERA ENTREGAR A CADA 200 FITAS SOLICITADA/PEDIDA UM APARELHO COMPATÍVEL COM AS FITAS DE FORMA GRATUITA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1,51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113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TUBO ENDOTRAQUEAL, MATERIAL: PVC,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MODELO: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CURVA MAGILL, CALIBRE: 6,5, TIPO PONTA:C/ PONTA DISTAL ATRAUMÁTICA, COMPONENTE 1:BALÃO ALTO VOLUME E BAIXA PRESSÃO, COMPONENTE 2:RADIOPACO, GRADUADO, TIPO CONECTOR:CONECTOR PADRÃO, ESTERILIDADE:ESTÉRIL, USO ÚNICO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8,01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114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TUBO ENDOTRAQUEAL, MATERIAL: PVC,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MODELO: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CURVA MAGILL, CALIBRE: 7,0, TIPO PONTA:C/ PONTA DISTAL ATRAUMÁTICA, COMPONENTE 1:BALÃO ALTO VOLUME E BAIXA PRESSÃO, COMPONENTE 2:RADIOPACO, GRADUADO, TIPO CONECTOR:CONECTOR PADRÃO, ESTERILIDADE:ESTÉRIL, USO ÚNICO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6,19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115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TUBO ENDOTRAQUEAL, MATERIAL: PVC,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MODELO: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CURVA MAGILL, CALIBRE: 7,5, TIPO PONTA:C/ PONTA DISTAL ATRAUMÁTICA, COMPONENTE 1:BALÃO ALTO VOLUME E </w:t>
            </w: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lastRenderedPageBreak/>
              <w:t>BAIXA PRESSÃO, COMPONENTE 2:RADIOPACO, GRADUADO, TIPO CONECTOR:CONECTOR PADRÃO, ESTERILIDADE:ESTÉRIL, USO ÚNICO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6,69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lastRenderedPageBreak/>
              <w:t>116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TUBO ENDOTRAQUEAL, MATERIAL: PVC,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MODELO: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CURVA MAGILL, CALIBRE: 8,0, TIPO PONTA:C/ PONTA DISTAL ATRAUMÁTICA, COMPONENTE 1:BALÃO ALTO VOLUME E BAIXA PRESSÃO, COMPONENTE 2:RADIOPACO, GRADUADO, TIPO CONECTOR:CONECTOR PADRÃO, ESTERILIDADE:ESTÉRIL, USO ÚNICO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8,50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117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TUBO ENDOTRAQUEAL, MATERIAL: PVC,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MODELO: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CURVA MAGILL, CALIBRE: 8,5, TIPO PONTA:C/ PONTA DISTAL ATRAUMÁTICA, COMPONENTE 1:BALÃO ALTO VOLUME E BAIXA PRESSÃO, COMPONENTE 2:RADIOPACO, GRADUADO, TIPO CONECTOR:CONECTOR PADRÃO, ESTERILIDADE:ESTÉRIL, USO ÚNICO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7,52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118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TUBO ENDOTRAQUEAL, MATERIAL: PVC,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MODELO: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CURVA MAGILL, CALIBRE: 9,0, TIPO PONTA:C/ PONTA DISTAL ATRAUMÁTICA, COMPONENTE 1:BALÃO ALTO VOLUME E BAIXA PRESSÃO, COMPONENTE 2:RADIOPACO, GRADUADO, TIPO CONECTOR:CONECTOR PADRÃO, ESTERILIDADE:ESTÉRIL, USO ÚNICO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4,26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119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TOUCA DESCARTAVEL, EM TIRAS, COR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>BRANCA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0,08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120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t-BR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t xml:space="preserve">CATETER NASAL PARA OXIGÊNIO MODELO: TIPO 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t>ÓCULOS ,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sz w:val="16"/>
                <w:lang w:val="pt-BR"/>
              </w:rPr>
              <w:t xml:space="preserve"> APLICAÇÃO: P/ OXIGENOTERAPIA , MATERIAL: TUBO E PRONGA DE SILICONE , CONECTOR: COMPATÍVEL C/ FONTE O2 , TAMANHO: ADULTO , COMPRIMENTO: CERCA DE 1,5 M , ESTERILIDADE: ESTÉRIL, USO ÚNICO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1,48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121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TALA IMOBILIZADORA 20CM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6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8,62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122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TALA  IMOBILIZADORA  15CM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6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1,90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123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5000" w:type="pct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5"/>
              <w:gridCol w:w="4398"/>
            </w:tblGrid>
            <w:tr w:rsidR="00071E60" w:rsidRPr="00071E60" w:rsidTr="00F914CA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:rsidR="00071E60" w:rsidRPr="00071E60" w:rsidRDefault="00071E60" w:rsidP="00071E60">
                  <w:pPr>
                    <w:framePr w:hSpace="141" w:wrap="around" w:vAnchor="text" w:hAnchor="margin" w:xAlign="center" w:y="537"/>
                    <w:widowControl/>
                    <w:autoSpaceDE/>
                    <w:autoSpaceDN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8468" w:type="dxa"/>
                  <w:vAlign w:val="center"/>
                  <w:hideMark/>
                </w:tcPr>
                <w:p w:rsidR="00071E60" w:rsidRPr="00071E60" w:rsidRDefault="00071E60" w:rsidP="00071E60">
                  <w:pPr>
                    <w:framePr w:hSpace="141" w:wrap="around" w:vAnchor="text" w:hAnchor="margin" w:xAlign="center" w:y="537"/>
                    <w:widowControl/>
                    <w:autoSpaceDE/>
                    <w:autoSpaceDN/>
                    <w:suppressOverlap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pt-BR" w:eastAsia="pt-BR"/>
                    </w:rPr>
                  </w:pPr>
                  <w:r w:rsidRPr="00071E60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pt-BR" w:eastAsia="pt-BR"/>
                    </w:rPr>
                    <w:t xml:space="preserve">ELETRODO USO MÉDICO, APLICAÇÃO </w:t>
                  </w:r>
                  <w:proofErr w:type="gramStart"/>
                  <w:r w:rsidRPr="00071E60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pt-BR" w:eastAsia="pt-BR"/>
                    </w:rPr>
                    <w:t>1</w:t>
                  </w:r>
                  <w:proofErr w:type="gramEnd"/>
                  <w:r w:rsidRPr="00071E60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pt-BR" w:eastAsia="pt-BR"/>
                    </w:rPr>
                    <w:t>:P/ MONITORIZAÇÃO CARDÍACA - ECG, MODELO:DE SUPERFÍCIE, TIPO:ADESIVO, MATERIAL SENSOR:PRATA/PRATA CLORADA, ADICIONAL 1:C/ GEL CONDUTOR, TAMANHOS:ADULTO, ACESSÓRIO:S/ CABO, ESTERILIDADE:USO ÚNICO EMBALAGEM C/50</w:t>
                  </w:r>
                </w:p>
              </w:tc>
            </w:tr>
            <w:tr w:rsidR="00071E60" w:rsidRPr="00071E60" w:rsidTr="00F914CA">
              <w:trPr>
                <w:tblCellSpacing w:w="15" w:type="dxa"/>
              </w:trPr>
              <w:tc>
                <w:tcPr>
                  <w:tcW w:w="36" w:type="dxa"/>
                  <w:vAlign w:val="center"/>
                </w:tcPr>
                <w:p w:rsidR="00071E60" w:rsidRPr="00071E60" w:rsidRDefault="00071E60" w:rsidP="00071E60">
                  <w:pPr>
                    <w:framePr w:hSpace="141" w:wrap="around" w:vAnchor="text" w:hAnchor="margin" w:xAlign="center" w:y="537"/>
                    <w:widowControl/>
                    <w:autoSpaceDE/>
                    <w:autoSpaceDN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8468" w:type="dxa"/>
                  <w:vAlign w:val="center"/>
                </w:tcPr>
                <w:p w:rsidR="00071E60" w:rsidRPr="00071E60" w:rsidRDefault="00071E60" w:rsidP="00071E60">
                  <w:pPr>
                    <w:framePr w:hSpace="141" w:wrap="around" w:vAnchor="text" w:hAnchor="margin" w:xAlign="center" w:y="537"/>
                    <w:widowControl/>
                    <w:autoSpaceDE/>
                    <w:autoSpaceDN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</w:tr>
            <w:tr w:rsidR="00071E60" w:rsidRPr="00071E60" w:rsidTr="00F914CA">
              <w:trPr>
                <w:tblCellSpacing w:w="15" w:type="dxa"/>
              </w:trPr>
              <w:tc>
                <w:tcPr>
                  <w:tcW w:w="36" w:type="dxa"/>
                  <w:vAlign w:val="center"/>
                </w:tcPr>
                <w:p w:rsidR="00071E60" w:rsidRPr="00071E60" w:rsidRDefault="00071E60" w:rsidP="00071E60">
                  <w:pPr>
                    <w:framePr w:hSpace="141" w:wrap="around" w:vAnchor="text" w:hAnchor="margin" w:xAlign="center" w:y="537"/>
                    <w:widowControl/>
                    <w:autoSpaceDE/>
                    <w:autoSpaceDN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8468" w:type="dxa"/>
                  <w:vAlign w:val="center"/>
                </w:tcPr>
                <w:p w:rsidR="00071E60" w:rsidRPr="00071E60" w:rsidRDefault="00071E60" w:rsidP="00071E60">
                  <w:pPr>
                    <w:framePr w:hSpace="141" w:wrap="around" w:vAnchor="text" w:hAnchor="margin" w:xAlign="center" w:y="537"/>
                    <w:widowControl/>
                    <w:autoSpaceDE/>
                    <w:autoSpaceDN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</w:tr>
            <w:tr w:rsidR="00071E60" w:rsidRPr="00071E60" w:rsidTr="00F914CA">
              <w:trPr>
                <w:tblCellSpacing w:w="15" w:type="dxa"/>
              </w:trPr>
              <w:tc>
                <w:tcPr>
                  <w:tcW w:w="36" w:type="dxa"/>
                  <w:vAlign w:val="center"/>
                </w:tcPr>
                <w:p w:rsidR="00071E60" w:rsidRPr="00071E60" w:rsidRDefault="00071E60" w:rsidP="00071E60">
                  <w:pPr>
                    <w:framePr w:hSpace="141" w:wrap="around" w:vAnchor="text" w:hAnchor="margin" w:xAlign="center" w:y="537"/>
                    <w:widowControl/>
                    <w:autoSpaceDE/>
                    <w:autoSpaceDN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  <w:tc>
                <w:tcPr>
                  <w:tcW w:w="8468" w:type="dxa"/>
                  <w:vAlign w:val="center"/>
                </w:tcPr>
                <w:p w:rsidR="00071E60" w:rsidRPr="00071E60" w:rsidRDefault="00071E60" w:rsidP="00071E60">
                  <w:pPr>
                    <w:framePr w:hSpace="141" w:wrap="around" w:vAnchor="text" w:hAnchor="margin" w:xAlign="center" w:y="537"/>
                    <w:widowControl/>
                    <w:autoSpaceDE/>
                    <w:autoSpaceDN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t-BR" w:eastAsia="pt-BR"/>
                    </w:rPr>
                  </w:pPr>
                </w:p>
              </w:tc>
            </w:tr>
          </w:tbl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pt-BR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200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0,32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  <w:r w:rsidRPr="00071E60"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  <w:t>124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val="pt-BR" w:eastAsia="pt-BR"/>
              </w:rPr>
            </w:pPr>
            <w:r w:rsidRPr="00071E6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pt-BR"/>
              </w:rPr>
              <w:t>MALHA P/ FIXAÇÃO</w:t>
            </w:r>
            <w:proofErr w:type="gramStart"/>
            <w:r w:rsidRPr="00071E6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pt-BR"/>
              </w:rPr>
              <w:t xml:space="preserve">  </w:t>
            </w:r>
            <w:proofErr w:type="gramEnd"/>
            <w:r w:rsidRPr="00071E6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pt-BR"/>
              </w:rPr>
              <w:t>TIPO: TUBULAR , MATERIAL*: TECIDO MISTO , LARGURA*: CERCA DE 15 CM, EMBALAGEM: EMBALAGEM INDIVIDUAL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UN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  <w:t>13,63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  <w:tr w:rsidR="00071E60" w:rsidRPr="00071E60" w:rsidTr="00F914CA"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16"/>
                <w:szCs w:val="16"/>
                <w:lang w:val="pt-BR" w:eastAsia="pt-BR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E60" w:rsidRPr="00071E60" w:rsidRDefault="00071E60" w:rsidP="00071E60">
            <w:pPr>
              <w:suppressAutoHyphens/>
              <w:autoSpaceDE/>
              <w:autoSpaceDN/>
              <w:spacing w:after="120" w:line="276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071E60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TOTAL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71E60" w:rsidRPr="00071E60" w:rsidRDefault="00071E60" w:rsidP="00071E6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/>
              </w:rPr>
            </w:pPr>
          </w:p>
        </w:tc>
      </w:tr>
    </w:tbl>
    <w:p w:rsidR="00AB3B36" w:rsidRDefault="00AB3B36" w:rsidP="009B29C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3B36" w:rsidRDefault="00AB3B36" w:rsidP="009B29C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3B36" w:rsidRPr="009B29C9" w:rsidRDefault="00AB3B36" w:rsidP="009B29C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PargrafodaLista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VALIDADE DA PROPOSTA</w:t>
      </w:r>
    </w:p>
    <w:p w:rsidR="00AB3B36" w:rsidRDefault="00AB3B36" w:rsidP="00AB3B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3B36" w:rsidRPr="00AB3B36" w:rsidRDefault="00AB3B36" w:rsidP="00AB3B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Corpodetexto"/>
        <w:tabs>
          <w:tab w:val="left" w:pos="6337"/>
        </w:tabs>
        <w:spacing w:before="115" w:line="276" w:lineRule="auto"/>
        <w:ind w:right="298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Em</w:t>
      </w:r>
      <w:r w:rsidRPr="009B29C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consonância</w:t>
      </w:r>
      <w:r w:rsidRPr="009B29C9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</w:t>
      </w:r>
      <w:r w:rsidRPr="009B29C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edital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Pregão</w:t>
      </w:r>
      <w:r w:rsidRPr="009B29C9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Eletrônico n° XX/BAPV/202</w:t>
      </w:r>
      <w:r w:rsidR="003F6C9B">
        <w:rPr>
          <w:rFonts w:ascii="Times New Roman" w:hAnsi="Times New Roman" w:cs="Times New Roman"/>
          <w:b/>
          <w:sz w:val="24"/>
          <w:szCs w:val="24"/>
        </w:rPr>
        <w:t>X</w:t>
      </w:r>
      <w:r w:rsidRPr="009B2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esta</w:t>
      </w:r>
      <w:r w:rsidRPr="009B29C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proposta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é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válida</w:t>
      </w:r>
      <w:r w:rsidRPr="009B29C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por</w:t>
      </w:r>
      <w:r w:rsidRPr="009B29C9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3F6C9B">
        <w:rPr>
          <w:rFonts w:ascii="Times New Roman" w:hAnsi="Times New Roman" w:cs="Times New Roman"/>
          <w:sz w:val="24"/>
          <w:szCs w:val="24"/>
        </w:rPr>
        <w:t>9</w:t>
      </w:r>
      <w:r w:rsidRPr="009B29C9">
        <w:rPr>
          <w:rFonts w:ascii="Times New Roman" w:hAnsi="Times New Roman" w:cs="Times New Roman"/>
          <w:sz w:val="24"/>
          <w:szCs w:val="24"/>
        </w:rPr>
        <w:t>0</w:t>
      </w:r>
      <w:r w:rsidRPr="009B29C9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(</w:t>
      </w:r>
      <w:r w:rsidR="003F6C9B">
        <w:rPr>
          <w:rFonts w:ascii="Times New Roman" w:hAnsi="Times New Roman" w:cs="Times New Roman"/>
          <w:sz w:val="24"/>
          <w:szCs w:val="24"/>
        </w:rPr>
        <w:t>NOVENTA</w:t>
      </w:r>
      <w:r w:rsidRPr="009B29C9">
        <w:rPr>
          <w:rFonts w:ascii="Times New Roman" w:hAnsi="Times New Roman" w:cs="Times New Roman"/>
          <w:sz w:val="24"/>
          <w:szCs w:val="24"/>
        </w:rPr>
        <w:t>) dias,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contar</w:t>
      </w:r>
      <w:r w:rsidRPr="009B29C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dia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hoje,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data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apresentação</w:t>
      </w:r>
      <w:r w:rsidRPr="009B29C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desta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proposta.</w:t>
      </w:r>
    </w:p>
    <w:p w:rsidR="009B29C9" w:rsidRPr="009B29C9" w:rsidRDefault="009B29C9" w:rsidP="009B29C9">
      <w:pPr>
        <w:pStyle w:val="Corpodetexto"/>
        <w:tabs>
          <w:tab w:val="left" w:pos="6337"/>
        </w:tabs>
        <w:spacing w:before="115" w:line="276" w:lineRule="auto"/>
        <w:ind w:right="298"/>
        <w:jc w:val="both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PargrafodaLista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PRAZO DE EXECUÇÃO</w:t>
      </w:r>
    </w:p>
    <w:p w:rsidR="009B29C9" w:rsidRPr="009B29C9" w:rsidRDefault="009B29C9" w:rsidP="009B29C9">
      <w:pPr>
        <w:pStyle w:val="Corpodetexto"/>
        <w:tabs>
          <w:tab w:val="left" w:leader="dot" w:pos="10282"/>
        </w:tabs>
        <w:spacing w:before="117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Em</w:t>
      </w:r>
      <w:r w:rsidRPr="009B29C9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consonância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Anexo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I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–</w:t>
      </w:r>
      <w:r w:rsidRPr="009B29C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Termo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Referência,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prazo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execução</w:t>
      </w:r>
      <w:r w:rsidRPr="009B29C9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dos</w:t>
      </w:r>
      <w:r w:rsidRPr="009B29C9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serviços</w:t>
      </w:r>
      <w:r w:rsidRPr="009B29C9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é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xx (xxx) dias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contados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partir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recebimento,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pelo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Fornecedor,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Nota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Empenho/Ordem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Início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 Serviço.</w:t>
      </w:r>
    </w:p>
    <w:p w:rsidR="009B29C9" w:rsidRDefault="009B29C9" w:rsidP="009B29C9">
      <w:pPr>
        <w:pStyle w:val="Corpodetexto"/>
        <w:ind w:left="1425"/>
        <w:rPr>
          <w:sz w:val="22"/>
        </w:rPr>
      </w:pPr>
    </w:p>
    <w:p w:rsidR="009B29C9" w:rsidRPr="009B29C9" w:rsidRDefault="009B29C9" w:rsidP="009B29C9">
      <w:pPr>
        <w:pStyle w:val="Corpodetexto"/>
        <w:numPr>
          <w:ilvl w:val="0"/>
          <w:numId w:val="2"/>
        </w:numPr>
        <w:ind w:left="142" w:firstLine="0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INFORMAÇÕES BANCÁRIAS</w:t>
      </w:r>
    </w:p>
    <w:p w:rsidR="009B29C9" w:rsidRPr="009B29C9" w:rsidRDefault="009B29C9" w:rsidP="009B29C9">
      <w:pPr>
        <w:pStyle w:val="Corpodetexto"/>
        <w:spacing w:before="117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lastRenderedPageBreak/>
        <w:t>Os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pagamentos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serão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efetuados através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ordem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bancária</w:t>
      </w:r>
      <w:r w:rsidRPr="009B29C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para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seguinte</w:t>
      </w:r>
      <w:r w:rsidRPr="009B29C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conta:</w:t>
      </w:r>
    </w:p>
    <w:p w:rsidR="009B29C9" w:rsidRPr="009B29C9" w:rsidRDefault="009B29C9" w:rsidP="009B29C9">
      <w:pPr>
        <w:pStyle w:val="Ttulo1"/>
        <w:tabs>
          <w:tab w:val="left" w:leader="underscore" w:pos="5368"/>
          <w:tab w:val="left" w:pos="6078"/>
        </w:tabs>
        <w:spacing w:before="113" w:line="360" w:lineRule="auto"/>
        <w:ind w:right="4537"/>
        <w:rPr>
          <w:rFonts w:ascii="Times New Roman" w:hAnsi="Times New Roman" w:cs="Times New Roman"/>
          <w:b w:val="0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BANCO:</w:t>
      </w:r>
      <w:r w:rsidRPr="009B29C9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</w:t>
      </w:r>
      <w:r w:rsidRPr="009B29C9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AGÊNCIA</w:t>
      </w:r>
      <w:r w:rsidRPr="009B29C9">
        <w:rPr>
          <w:rFonts w:ascii="Times New Roman" w:hAnsi="Times New Roman" w:cs="Times New Roman"/>
          <w:b w:val="0"/>
          <w:sz w:val="24"/>
          <w:szCs w:val="24"/>
        </w:rPr>
        <w:t xml:space="preserve"> :</w:t>
      </w:r>
    </w:p>
    <w:p w:rsidR="009B29C9" w:rsidRPr="009B29C9" w:rsidRDefault="009B29C9" w:rsidP="009B29C9">
      <w:pPr>
        <w:tabs>
          <w:tab w:val="left" w:pos="5829"/>
        </w:tabs>
        <w:spacing w:line="229" w:lineRule="exact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9B29C9">
        <w:rPr>
          <w:rFonts w:ascii="Times New Roman" w:hAnsi="Times New Roman" w:cs="Times New Roman"/>
          <w:b/>
          <w:sz w:val="24"/>
          <w:szCs w:val="24"/>
        </w:rPr>
        <w:t>CONTA</w:t>
      </w:r>
      <w:r w:rsidRPr="009B29C9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CORRENTE</w:t>
      </w:r>
      <w:r w:rsidRPr="009B29C9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Nº:</w:t>
      </w: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5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pStyle w:val="Ttulo1"/>
        <w:ind w:left="1425" w:right="1207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Ttulo1"/>
        <w:ind w:left="0" w:right="1207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Ttulo1"/>
        <w:ind w:right="1207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CARIMBO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CNPJ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 ASSINATURA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REPRESENTANTE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LEGAL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PROPONENTE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(PRESIDENTE / SÓCIO / DIRETOR / REPRESENTANTE LEGAL)</w:t>
      </w:r>
    </w:p>
    <w:p w:rsidR="009B29C9" w:rsidRPr="009B29C9" w:rsidRDefault="009B29C9" w:rsidP="009B29C9">
      <w:pPr>
        <w:pStyle w:val="Ttulo1"/>
        <w:ind w:right="1207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 xml:space="preserve">(CPF Nº) </w:t>
      </w:r>
    </w:p>
    <w:p w:rsidR="009B29C9" w:rsidRPr="009B29C9" w:rsidRDefault="009B29C9" w:rsidP="009B29C9">
      <w:pPr>
        <w:pStyle w:val="Ttulo1"/>
        <w:ind w:left="0" w:right="1207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(RG Nº / ÓRGÃO EXPEDIDOR-UF)</w:t>
      </w: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Obs.: O signatário da proposta de preços deverá possuir poderes declarados no ato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constitutivo da empresa licitante e, em sendo representan</w:t>
      </w:r>
      <w:r>
        <w:rPr>
          <w:rFonts w:ascii="Times New Roman" w:hAnsi="Times New Roman" w:cs="Times New Roman"/>
          <w:sz w:val="24"/>
          <w:szCs w:val="24"/>
        </w:rPr>
        <w:t xml:space="preserve">te legal por procuração, deverá </w:t>
      </w:r>
      <w:r w:rsidRPr="009B29C9">
        <w:rPr>
          <w:rFonts w:ascii="Times New Roman" w:hAnsi="Times New Roman" w:cs="Times New Roman"/>
          <w:sz w:val="24"/>
          <w:szCs w:val="24"/>
        </w:rPr>
        <w:t>comprovar tal situação juntamente com o envio da proposta de preço aqui tratada.</w:t>
      </w: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Corpodetexto"/>
        <w:ind w:left="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Porto Velho, XX de XXXXX de 202</w:t>
      </w:r>
      <w:r w:rsidR="003F6C9B"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9B29C9" w:rsidRPr="009B29C9" w:rsidSect="004435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CAAEF1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588605F"/>
    <w:multiLevelType w:val="multilevel"/>
    <w:tmpl w:val="8B802A1A"/>
    <w:lvl w:ilvl="0">
      <w:start w:val="1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">
    <w:nsid w:val="0BB1399F"/>
    <w:multiLevelType w:val="hybridMultilevel"/>
    <w:tmpl w:val="B694C726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1983857"/>
    <w:multiLevelType w:val="multilevel"/>
    <w:tmpl w:val="530094BA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sz w:val="22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66B4165"/>
    <w:multiLevelType w:val="hybridMultilevel"/>
    <w:tmpl w:val="F5627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6E47E6"/>
    <w:multiLevelType w:val="hybridMultilevel"/>
    <w:tmpl w:val="7CFE96B4"/>
    <w:lvl w:ilvl="0" w:tplc="04160017">
      <w:start w:val="1"/>
      <w:numFmt w:val="lowerLetter"/>
      <w:lvlText w:val="%1)"/>
      <w:lvlJc w:val="left"/>
      <w:pPr>
        <w:ind w:left="3096" w:hanging="360"/>
      </w:pPr>
    </w:lvl>
    <w:lvl w:ilvl="1" w:tplc="04160019" w:tentative="1">
      <w:start w:val="1"/>
      <w:numFmt w:val="lowerLetter"/>
      <w:lvlText w:val="%2."/>
      <w:lvlJc w:val="left"/>
      <w:pPr>
        <w:ind w:left="3816" w:hanging="360"/>
      </w:pPr>
    </w:lvl>
    <w:lvl w:ilvl="2" w:tplc="0416001B" w:tentative="1">
      <w:start w:val="1"/>
      <w:numFmt w:val="lowerRoman"/>
      <w:lvlText w:val="%3."/>
      <w:lvlJc w:val="right"/>
      <w:pPr>
        <w:ind w:left="4536" w:hanging="180"/>
      </w:pPr>
    </w:lvl>
    <w:lvl w:ilvl="3" w:tplc="0416000F" w:tentative="1">
      <w:start w:val="1"/>
      <w:numFmt w:val="decimal"/>
      <w:lvlText w:val="%4."/>
      <w:lvlJc w:val="left"/>
      <w:pPr>
        <w:ind w:left="5256" w:hanging="360"/>
      </w:pPr>
    </w:lvl>
    <w:lvl w:ilvl="4" w:tplc="04160019" w:tentative="1">
      <w:start w:val="1"/>
      <w:numFmt w:val="lowerLetter"/>
      <w:lvlText w:val="%5."/>
      <w:lvlJc w:val="left"/>
      <w:pPr>
        <w:ind w:left="5976" w:hanging="360"/>
      </w:pPr>
    </w:lvl>
    <w:lvl w:ilvl="5" w:tplc="0416001B" w:tentative="1">
      <w:start w:val="1"/>
      <w:numFmt w:val="lowerRoman"/>
      <w:lvlText w:val="%6."/>
      <w:lvlJc w:val="right"/>
      <w:pPr>
        <w:ind w:left="6696" w:hanging="180"/>
      </w:pPr>
    </w:lvl>
    <w:lvl w:ilvl="6" w:tplc="0416000F" w:tentative="1">
      <w:start w:val="1"/>
      <w:numFmt w:val="decimal"/>
      <w:lvlText w:val="%7."/>
      <w:lvlJc w:val="left"/>
      <w:pPr>
        <w:ind w:left="7416" w:hanging="360"/>
      </w:pPr>
    </w:lvl>
    <w:lvl w:ilvl="7" w:tplc="04160019" w:tentative="1">
      <w:start w:val="1"/>
      <w:numFmt w:val="lowerLetter"/>
      <w:lvlText w:val="%8."/>
      <w:lvlJc w:val="left"/>
      <w:pPr>
        <w:ind w:left="8136" w:hanging="360"/>
      </w:pPr>
    </w:lvl>
    <w:lvl w:ilvl="8" w:tplc="0416001B" w:tentative="1">
      <w:start w:val="1"/>
      <w:numFmt w:val="lowerRoman"/>
      <w:lvlText w:val="%9."/>
      <w:lvlJc w:val="right"/>
      <w:pPr>
        <w:ind w:left="8856" w:hanging="180"/>
      </w:pPr>
    </w:lvl>
  </w:abstractNum>
  <w:abstractNum w:abstractNumId="6">
    <w:nsid w:val="1D3F2D25"/>
    <w:multiLevelType w:val="hybridMultilevel"/>
    <w:tmpl w:val="52587C5E"/>
    <w:lvl w:ilvl="0" w:tplc="AC188D04">
      <w:start w:val="1"/>
      <w:numFmt w:val="decimal"/>
      <w:lvlText w:val="6.1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5C100D"/>
    <w:multiLevelType w:val="multilevel"/>
    <w:tmpl w:val="92B0E9C8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Arial" w:hAnsi="Arial" w:cs="Arial" w:hint="default"/>
        <w:b w:val="0"/>
        <w:i w:val="0"/>
        <w:strike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D673F7F"/>
    <w:multiLevelType w:val="hybridMultilevel"/>
    <w:tmpl w:val="779057B2"/>
    <w:lvl w:ilvl="0" w:tplc="3ADC99E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6A0FC8"/>
    <w:multiLevelType w:val="hybridMultilevel"/>
    <w:tmpl w:val="3CBA137A"/>
    <w:lvl w:ilvl="0" w:tplc="895889A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4E4308"/>
    <w:multiLevelType w:val="multilevel"/>
    <w:tmpl w:val="77BCD734"/>
    <w:lvl w:ilvl="0">
      <w:start w:val="17"/>
      <w:numFmt w:val="decimal"/>
      <w:lvlText w:val="%1"/>
      <w:lvlJc w:val="left"/>
      <w:pPr>
        <w:ind w:left="375" w:hanging="375"/>
      </w:pPr>
      <w:rPr>
        <w:rFonts w:ascii="Arial" w:hAnsi="Arial" w:cs="Tahoma" w:hint="default"/>
        <w:sz w:val="2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="Arial" w:hAnsi="Arial" w:cs="Tahoma"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Tahoma"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Tahoma"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Tahoma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Tahoma"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Tahoma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Tahoma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Tahoma" w:hint="default"/>
        <w:sz w:val="20"/>
      </w:rPr>
    </w:lvl>
  </w:abstractNum>
  <w:abstractNum w:abstractNumId="11">
    <w:nsid w:val="260F3657"/>
    <w:multiLevelType w:val="hybridMultilevel"/>
    <w:tmpl w:val="1B5AB4B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A632E8"/>
    <w:multiLevelType w:val="hybridMultilevel"/>
    <w:tmpl w:val="423E9BC6"/>
    <w:lvl w:ilvl="0" w:tplc="AC188D04">
      <w:start w:val="1"/>
      <w:numFmt w:val="decimal"/>
      <w:lvlText w:val="6.1%1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45FE6E31"/>
    <w:multiLevelType w:val="multilevel"/>
    <w:tmpl w:val="2E5870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 w:themeColor="text1"/>
      </w:rPr>
    </w:lvl>
  </w:abstractNum>
  <w:abstractNum w:abstractNumId="14">
    <w:nsid w:val="4A37676A"/>
    <w:multiLevelType w:val="multilevel"/>
    <w:tmpl w:val="73BED2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F37461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2F84914"/>
    <w:multiLevelType w:val="multilevel"/>
    <w:tmpl w:val="869445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2"/>
      </w:rPr>
    </w:lvl>
  </w:abstractNum>
  <w:abstractNum w:abstractNumId="17">
    <w:nsid w:val="54AB7384"/>
    <w:multiLevelType w:val="multilevel"/>
    <w:tmpl w:val="9C7E088A"/>
    <w:lvl w:ilvl="0">
      <w:start w:val="12"/>
      <w:numFmt w:val="decimal"/>
      <w:lvlText w:val="%1"/>
      <w:lvlJc w:val="left"/>
      <w:pPr>
        <w:ind w:left="720" w:hanging="720"/>
      </w:pPr>
      <w:rPr>
        <w:rFonts w:hint="default"/>
        <w:color w:val="auto"/>
      </w:rPr>
    </w:lvl>
    <w:lvl w:ilvl="1">
      <w:start w:val="11"/>
      <w:numFmt w:val="decimal"/>
      <w:lvlText w:val="%1.%2"/>
      <w:lvlJc w:val="left"/>
      <w:pPr>
        <w:ind w:left="932" w:hanging="7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  <w:color w:val="auto"/>
      </w:rPr>
    </w:lvl>
  </w:abstractNum>
  <w:abstractNum w:abstractNumId="18">
    <w:nsid w:val="5603749E"/>
    <w:multiLevelType w:val="hybridMultilevel"/>
    <w:tmpl w:val="543E60A8"/>
    <w:lvl w:ilvl="0" w:tplc="0416000F">
      <w:start w:val="1"/>
      <w:numFmt w:val="decimal"/>
      <w:lvlText w:val="%1."/>
      <w:lvlJc w:val="left"/>
      <w:pPr>
        <w:ind w:left="870" w:hanging="360"/>
      </w:pPr>
    </w:lvl>
    <w:lvl w:ilvl="1" w:tplc="04160019" w:tentative="1">
      <w:start w:val="1"/>
      <w:numFmt w:val="lowerLetter"/>
      <w:lvlText w:val="%2."/>
      <w:lvlJc w:val="left"/>
      <w:pPr>
        <w:ind w:left="1590" w:hanging="360"/>
      </w:pPr>
    </w:lvl>
    <w:lvl w:ilvl="2" w:tplc="0416001B" w:tentative="1">
      <w:start w:val="1"/>
      <w:numFmt w:val="lowerRoman"/>
      <w:lvlText w:val="%3."/>
      <w:lvlJc w:val="right"/>
      <w:pPr>
        <w:ind w:left="2310" w:hanging="180"/>
      </w:pPr>
    </w:lvl>
    <w:lvl w:ilvl="3" w:tplc="0416000F" w:tentative="1">
      <w:start w:val="1"/>
      <w:numFmt w:val="decimal"/>
      <w:lvlText w:val="%4."/>
      <w:lvlJc w:val="left"/>
      <w:pPr>
        <w:ind w:left="3030" w:hanging="360"/>
      </w:pPr>
    </w:lvl>
    <w:lvl w:ilvl="4" w:tplc="04160019" w:tentative="1">
      <w:start w:val="1"/>
      <w:numFmt w:val="lowerLetter"/>
      <w:lvlText w:val="%5."/>
      <w:lvlJc w:val="left"/>
      <w:pPr>
        <w:ind w:left="3750" w:hanging="360"/>
      </w:pPr>
    </w:lvl>
    <w:lvl w:ilvl="5" w:tplc="0416001B" w:tentative="1">
      <w:start w:val="1"/>
      <w:numFmt w:val="lowerRoman"/>
      <w:lvlText w:val="%6."/>
      <w:lvlJc w:val="right"/>
      <w:pPr>
        <w:ind w:left="4470" w:hanging="180"/>
      </w:pPr>
    </w:lvl>
    <w:lvl w:ilvl="6" w:tplc="0416000F" w:tentative="1">
      <w:start w:val="1"/>
      <w:numFmt w:val="decimal"/>
      <w:lvlText w:val="%7."/>
      <w:lvlJc w:val="left"/>
      <w:pPr>
        <w:ind w:left="5190" w:hanging="360"/>
      </w:pPr>
    </w:lvl>
    <w:lvl w:ilvl="7" w:tplc="04160019" w:tentative="1">
      <w:start w:val="1"/>
      <w:numFmt w:val="lowerLetter"/>
      <w:lvlText w:val="%8."/>
      <w:lvlJc w:val="left"/>
      <w:pPr>
        <w:ind w:left="5910" w:hanging="360"/>
      </w:pPr>
    </w:lvl>
    <w:lvl w:ilvl="8" w:tplc="0416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9">
    <w:nsid w:val="58C70088"/>
    <w:multiLevelType w:val="multilevel"/>
    <w:tmpl w:val="2334FDA2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AC27C0E"/>
    <w:multiLevelType w:val="multilevel"/>
    <w:tmpl w:val="EBF6CA2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21">
    <w:nsid w:val="645F61FD"/>
    <w:multiLevelType w:val="hybridMultilevel"/>
    <w:tmpl w:val="F2BCCE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AC6D5F"/>
    <w:multiLevelType w:val="hybridMultilevel"/>
    <w:tmpl w:val="F8A8110C"/>
    <w:lvl w:ilvl="0" w:tplc="867259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74D4B77"/>
    <w:multiLevelType w:val="multilevel"/>
    <w:tmpl w:val="B4FE19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 w:themeColor="text1"/>
      </w:rPr>
    </w:lvl>
  </w:abstractNum>
  <w:abstractNum w:abstractNumId="24">
    <w:nsid w:val="6CE14B66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D4E091D"/>
    <w:multiLevelType w:val="hybridMultilevel"/>
    <w:tmpl w:val="C2920BD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8062E0"/>
    <w:multiLevelType w:val="hybridMultilevel"/>
    <w:tmpl w:val="90B88CD8"/>
    <w:lvl w:ilvl="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145" w:hanging="360"/>
      </w:pPr>
    </w:lvl>
    <w:lvl w:ilvl="2" w:tentative="1">
      <w:start w:val="1"/>
      <w:numFmt w:val="lowerRoman"/>
      <w:lvlText w:val="%3."/>
      <w:lvlJc w:val="right"/>
      <w:pPr>
        <w:ind w:left="2865" w:hanging="180"/>
      </w:pPr>
    </w:lvl>
    <w:lvl w:ilvl="3" w:tentative="1">
      <w:start w:val="1"/>
      <w:numFmt w:val="decimal"/>
      <w:lvlText w:val="%4."/>
      <w:lvlJc w:val="left"/>
      <w:pPr>
        <w:ind w:left="3585" w:hanging="360"/>
      </w:pPr>
    </w:lvl>
    <w:lvl w:ilvl="4" w:tentative="1">
      <w:start w:val="1"/>
      <w:numFmt w:val="lowerLetter"/>
      <w:lvlText w:val="%5."/>
      <w:lvlJc w:val="left"/>
      <w:pPr>
        <w:ind w:left="4305" w:hanging="360"/>
      </w:pPr>
    </w:lvl>
    <w:lvl w:ilvl="5" w:tentative="1">
      <w:start w:val="1"/>
      <w:numFmt w:val="lowerRoman"/>
      <w:lvlText w:val="%6."/>
      <w:lvlJc w:val="right"/>
      <w:pPr>
        <w:ind w:left="5025" w:hanging="180"/>
      </w:pPr>
    </w:lvl>
    <w:lvl w:ilvl="6" w:tentative="1">
      <w:start w:val="1"/>
      <w:numFmt w:val="decimal"/>
      <w:lvlText w:val="%7."/>
      <w:lvlJc w:val="left"/>
      <w:pPr>
        <w:ind w:left="5745" w:hanging="360"/>
      </w:pPr>
    </w:lvl>
    <w:lvl w:ilvl="7" w:tentative="1">
      <w:start w:val="1"/>
      <w:numFmt w:val="lowerLetter"/>
      <w:lvlText w:val="%8."/>
      <w:lvlJc w:val="left"/>
      <w:pPr>
        <w:ind w:left="6465" w:hanging="360"/>
      </w:pPr>
    </w:lvl>
    <w:lvl w:ilvl="8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7">
    <w:nsid w:val="77A013E2"/>
    <w:multiLevelType w:val="hybridMultilevel"/>
    <w:tmpl w:val="FE106AFA"/>
    <w:lvl w:ilvl="0" w:tplc="48381084">
      <w:start w:val="1"/>
      <w:numFmt w:val="decimal"/>
      <w:lvlText w:val="%1."/>
      <w:lvlJc w:val="left"/>
      <w:pPr>
        <w:ind w:left="59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14" w:hanging="360"/>
      </w:pPr>
    </w:lvl>
    <w:lvl w:ilvl="2" w:tplc="0416001B" w:tentative="1">
      <w:start w:val="1"/>
      <w:numFmt w:val="lowerRoman"/>
      <w:lvlText w:val="%3."/>
      <w:lvlJc w:val="right"/>
      <w:pPr>
        <w:ind w:left="2034" w:hanging="180"/>
      </w:pPr>
    </w:lvl>
    <w:lvl w:ilvl="3" w:tplc="0416000F" w:tentative="1">
      <w:start w:val="1"/>
      <w:numFmt w:val="decimal"/>
      <w:lvlText w:val="%4."/>
      <w:lvlJc w:val="left"/>
      <w:pPr>
        <w:ind w:left="2754" w:hanging="360"/>
      </w:pPr>
    </w:lvl>
    <w:lvl w:ilvl="4" w:tplc="04160019" w:tentative="1">
      <w:start w:val="1"/>
      <w:numFmt w:val="lowerLetter"/>
      <w:lvlText w:val="%5."/>
      <w:lvlJc w:val="left"/>
      <w:pPr>
        <w:ind w:left="3474" w:hanging="360"/>
      </w:pPr>
    </w:lvl>
    <w:lvl w:ilvl="5" w:tplc="0416001B" w:tentative="1">
      <w:start w:val="1"/>
      <w:numFmt w:val="lowerRoman"/>
      <w:lvlText w:val="%6."/>
      <w:lvlJc w:val="right"/>
      <w:pPr>
        <w:ind w:left="4194" w:hanging="180"/>
      </w:pPr>
    </w:lvl>
    <w:lvl w:ilvl="6" w:tplc="0416000F" w:tentative="1">
      <w:start w:val="1"/>
      <w:numFmt w:val="decimal"/>
      <w:lvlText w:val="%7."/>
      <w:lvlJc w:val="left"/>
      <w:pPr>
        <w:ind w:left="4914" w:hanging="360"/>
      </w:pPr>
    </w:lvl>
    <w:lvl w:ilvl="7" w:tplc="04160019" w:tentative="1">
      <w:start w:val="1"/>
      <w:numFmt w:val="lowerLetter"/>
      <w:lvlText w:val="%8."/>
      <w:lvlJc w:val="left"/>
      <w:pPr>
        <w:ind w:left="5634" w:hanging="360"/>
      </w:pPr>
    </w:lvl>
    <w:lvl w:ilvl="8" w:tplc="0416001B" w:tentative="1">
      <w:start w:val="1"/>
      <w:numFmt w:val="lowerRoman"/>
      <w:lvlText w:val="%9."/>
      <w:lvlJc w:val="right"/>
      <w:pPr>
        <w:ind w:left="6354" w:hanging="180"/>
      </w:pPr>
    </w:lvl>
  </w:abstractNum>
  <w:abstractNum w:abstractNumId="28">
    <w:nsid w:val="787B4B21"/>
    <w:multiLevelType w:val="hybridMultilevel"/>
    <w:tmpl w:val="08223DB8"/>
    <w:lvl w:ilvl="0" w:tplc="867259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6"/>
  </w:num>
  <w:num w:numId="3">
    <w:abstractNumId w:val="21"/>
  </w:num>
  <w:num w:numId="4">
    <w:abstractNumId w:val="7"/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7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7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4"/>
  </w:num>
  <w:num w:numId="17">
    <w:abstractNumId w:val="3"/>
  </w:num>
  <w:num w:numId="18">
    <w:abstractNumId w:val="11"/>
  </w:num>
  <w:num w:numId="19">
    <w:abstractNumId w:val="22"/>
  </w:num>
  <w:num w:numId="20">
    <w:abstractNumId w:val="9"/>
  </w:num>
  <w:num w:numId="21">
    <w:abstractNumId w:val="15"/>
  </w:num>
  <w:num w:numId="22">
    <w:abstractNumId w:val="24"/>
  </w:num>
  <w:num w:numId="23">
    <w:abstractNumId w:val="20"/>
  </w:num>
  <w:num w:numId="24">
    <w:abstractNumId w:val="5"/>
  </w:num>
  <w:num w:numId="25">
    <w:abstractNumId w:val="17"/>
  </w:num>
  <w:num w:numId="26">
    <w:abstractNumId w:val="7"/>
    <w:lvlOverride w:ilvl="0">
      <w:startOverride w:val="14"/>
    </w:lvlOverride>
    <w:lvlOverride w:ilvl="1">
      <w:startOverride w:val="4"/>
    </w:lvlOverride>
    <w:lvlOverride w:ilvl="2">
      <w:startOverride w:val="4"/>
    </w:lvlOverride>
  </w:num>
  <w:num w:numId="27">
    <w:abstractNumId w:val="7"/>
    <w:lvlOverride w:ilvl="0">
      <w:startOverride w:val="14"/>
    </w:lvlOverride>
    <w:lvlOverride w:ilvl="1">
      <w:startOverride w:val="6"/>
    </w:lvlOverride>
    <w:lvlOverride w:ilvl="2">
      <w:startOverride w:val="2"/>
    </w:lvlOverride>
  </w:num>
  <w:num w:numId="28">
    <w:abstractNumId w:val="7"/>
    <w:lvlOverride w:ilvl="0">
      <w:startOverride w:val="14"/>
    </w:lvlOverride>
    <w:lvlOverride w:ilvl="1">
      <w:startOverride w:val="2"/>
    </w:lvlOverride>
    <w:lvlOverride w:ilvl="2">
      <w:startOverride w:val="2"/>
    </w:lvlOverride>
  </w:num>
  <w:num w:numId="29">
    <w:abstractNumId w:val="13"/>
  </w:num>
  <w:num w:numId="30">
    <w:abstractNumId w:val="10"/>
  </w:num>
  <w:num w:numId="31">
    <w:abstractNumId w:val="23"/>
  </w:num>
  <w:num w:numId="32">
    <w:abstractNumId w:val="16"/>
  </w:num>
  <w:num w:numId="33">
    <w:abstractNumId w:val="28"/>
  </w:num>
  <w:num w:numId="34">
    <w:abstractNumId w:val="6"/>
  </w:num>
  <w:num w:numId="35">
    <w:abstractNumId w:val="12"/>
  </w:num>
  <w:num w:numId="36">
    <w:abstractNumId w:val="18"/>
  </w:num>
  <w:num w:numId="37">
    <w:abstractNumId w:val="25"/>
  </w:num>
  <w:num w:numId="3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B29C9"/>
    <w:rsid w:val="00004762"/>
    <w:rsid w:val="00071E60"/>
    <w:rsid w:val="001211BF"/>
    <w:rsid w:val="00180DB6"/>
    <w:rsid w:val="001B15FC"/>
    <w:rsid w:val="00286FCE"/>
    <w:rsid w:val="003F6C9B"/>
    <w:rsid w:val="004435E8"/>
    <w:rsid w:val="004A5A10"/>
    <w:rsid w:val="005903FC"/>
    <w:rsid w:val="00610DA6"/>
    <w:rsid w:val="00785DE8"/>
    <w:rsid w:val="00794A9E"/>
    <w:rsid w:val="00865C7A"/>
    <w:rsid w:val="00884F92"/>
    <w:rsid w:val="009B29C9"/>
    <w:rsid w:val="00AB3B36"/>
    <w:rsid w:val="00B22D23"/>
    <w:rsid w:val="00F12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B29C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qFormat/>
    <w:rsid w:val="009B29C9"/>
    <w:pPr>
      <w:ind w:left="405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071E60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71E60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71E60"/>
    <w:pPr>
      <w:keepNext/>
      <w:keepLines/>
      <w:spacing w:before="200"/>
      <w:outlineLvl w:val="3"/>
    </w:pPr>
    <w:rPr>
      <w:rFonts w:asciiTheme="minorHAnsi" w:eastAsia="Times New Roman" w:hAnsiTheme="minorHAnsi" w:cstheme="minorBidi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71E60"/>
    <w:pPr>
      <w:keepNext/>
      <w:keepLines/>
      <w:spacing w:before="200"/>
      <w:outlineLvl w:val="4"/>
    </w:pPr>
    <w:rPr>
      <w:rFonts w:asciiTheme="minorHAnsi" w:eastAsia="Times New Roman" w:hAnsiTheme="minorHAnsi" w:cstheme="minorBidi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har"/>
    <w:qFormat/>
    <w:rsid w:val="00071E60"/>
    <w:pPr>
      <w:widowControl/>
      <w:tabs>
        <w:tab w:val="num" w:pos="4320"/>
      </w:tabs>
      <w:autoSpaceDE/>
      <w:autoSpaceDN/>
      <w:spacing w:before="240" w:after="60"/>
      <w:ind w:left="4320" w:hanging="72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71E60"/>
    <w:pPr>
      <w:keepNext/>
      <w:keepLines/>
      <w:spacing w:before="200"/>
      <w:outlineLvl w:val="6"/>
    </w:pPr>
    <w:rPr>
      <w:rFonts w:asciiTheme="minorHAnsi" w:eastAsia="Times New Roman" w:hAnsiTheme="minorHAnsi" w:cstheme="minorBidi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71E60"/>
    <w:pPr>
      <w:keepNext/>
      <w:keepLines/>
      <w:spacing w:before="200"/>
      <w:outlineLvl w:val="7"/>
    </w:pPr>
    <w:rPr>
      <w:rFonts w:asciiTheme="minorHAnsi" w:eastAsia="Times New Roman" w:hAnsiTheme="minorHAnsi" w:cstheme="minorBidi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71E60"/>
    <w:pPr>
      <w:keepNext/>
      <w:keepLines/>
      <w:spacing w:before="200"/>
      <w:outlineLvl w:val="8"/>
    </w:pPr>
    <w:rPr>
      <w:rFonts w:ascii="Cambria" w:eastAsia="Times New Roman" w:hAnsi="Cambria" w:cs="Times New Roman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9B29C9"/>
    <w:rPr>
      <w:rFonts w:ascii="Arial" w:eastAsia="Arial" w:hAnsi="Arial" w:cs="Arial"/>
      <w:b/>
      <w:bCs/>
      <w:sz w:val="20"/>
      <w:szCs w:val="20"/>
      <w:lang w:val="pt-PT"/>
    </w:rPr>
  </w:style>
  <w:style w:type="paragraph" w:styleId="Corpodetexto">
    <w:name w:val="Body Text"/>
    <w:basedOn w:val="Normal"/>
    <w:link w:val="CorpodetextoChar"/>
    <w:uiPriority w:val="99"/>
    <w:qFormat/>
    <w:rsid w:val="009B29C9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99"/>
    <w:rsid w:val="009B29C9"/>
    <w:rPr>
      <w:rFonts w:ascii="Arial MT" w:eastAsia="Arial MT" w:hAnsi="Arial MT" w:cs="Arial MT"/>
      <w:sz w:val="20"/>
      <w:szCs w:val="20"/>
      <w:lang w:val="pt-PT"/>
    </w:rPr>
  </w:style>
  <w:style w:type="paragraph" w:styleId="Textodebalo">
    <w:name w:val="Balloon Text"/>
    <w:basedOn w:val="Normal"/>
    <w:link w:val="TextodebaloChar"/>
    <w:unhideWhenUsed/>
    <w:rsid w:val="009B29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9B29C9"/>
    <w:rPr>
      <w:rFonts w:ascii="Tahoma" w:eastAsia="Arial MT" w:hAnsi="Tahoma" w:cs="Tahoma"/>
      <w:sz w:val="16"/>
      <w:szCs w:val="16"/>
      <w:lang w:val="pt-PT"/>
    </w:rPr>
  </w:style>
  <w:style w:type="paragraph" w:styleId="PargrafodaLista">
    <w:name w:val="List Paragraph"/>
    <w:basedOn w:val="Normal"/>
    <w:uiPriority w:val="34"/>
    <w:qFormat/>
    <w:rsid w:val="009B29C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9B29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B29C9"/>
    <w:rPr>
      <w:rFonts w:ascii="Arial" w:eastAsia="Arial" w:hAnsi="Arial" w:cs="Arial"/>
    </w:rPr>
  </w:style>
  <w:style w:type="table" w:styleId="Tabelacomgrade">
    <w:name w:val="Table Grid"/>
    <w:basedOn w:val="Tabelanormal"/>
    <w:uiPriority w:val="59"/>
    <w:rsid w:val="00AB3B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tulo21">
    <w:name w:val="Título 21"/>
    <w:basedOn w:val="Normal"/>
    <w:next w:val="Normal"/>
    <w:unhideWhenUsed/>
    <w:qFormat/>
    <w:rsid w:val="00071E60"/>
    <w:pPr>
      <w:keepNext/>
      <w:widowControl/>
      <w:autoSpaceDE/>
      <w:autoSpaceDN/>
      <w:spacing w:before="240" w:after="60"/>
      <w:ind w:left="1440" w:hanging="3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customStyle="1" w:styleId="Ttulo31">
    <w:name w:val="Título 31"/>
    <w:basedOn w:val="Normal"/>
    <w:next w:val="Normal"/>
    <w:uiPriority w:val="9"/>
    <w:semiHidden/>
    <w:unhideWhenUsed/>
    <w:qFormat/>
    <w:rsid w:val="00071E60"/>
    <w:pPr>
      <w:keepNext/>
      <w:widowControl/>
      <w:autoSpaceDE/>
      <w:autoSpaceDN/>
      <w:spacing w:before="240" w:after="60"/>
      <w:ind w:left="2160" w:hanging="180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customStyle="1" w:styleId="Ttulo41">
    <w:name w:val="Título 41"/>
    <w:basedOn w:val="Normal"/>
    <w:next w:val="Normal"/>
    <w:uiPriority w:val="9"/>
    <w:unhideWhenUsed/>
    <w:qFormat/>
    <w:rsid w:val="00071E60"/>
    <w:pPr>
      <w:keepNext/>
      <w:widowControl/>
      <w:autoSpaceDE/>
      <w:autoSpaceDN/>
      <w:spacing w:before="240" w:after="60"/>
      <w:ind w:left="2880" w:hanging="360"/>
      <w:outlineLvl w:val="3"/>
    </w:pPr>
    <w:rPr>
      <w:rFonts w:ascii="Calibri" w:eastAsia="Times New Roman" w:hAnsi="Calibri" w:cs="Times New Roman"/>
      <w:b/>
      <w:bCs/>
      <w:sz w:val="28"/>
      <w:szCs w:val="28"/>
      <w:lang w:val="en-US"/>
    </w:rPr>
  </w:style>
  <w:style w:type="paragraph" w:customStyle="1" w:styleId="Ttulo51">
    <w:name w:val="Título 51"/>
    <w:basedOn w:val="Normal"/>
    <w:next w:val="Normal"/>
    <w:uiPriority w:val="9"/>
    <w:semiHidden/>
    <w:unhideWhenUsed/>
    <w:qFormat/>
    <w:rsid w:val="00071E60"/>
    <w:pPr>
      <w:widowControl/>
      <w:autoSpaceDE/>
      <w:autoSpaceDN/>
      <w:spacing w:before="240" w:after="60"/>
      <w:ind w:left="3600" w:hanging="3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Ttulo6Char">
    <w:name w:val="Título 6 Char"/>
    <w:basedOn w:val="Fontepargpadro"/>
    <w:link w:val="Ttulo6"/>
    <w:rsid w:val="00071E60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Ttulo71">
    <w:name w:val="Título 71"/>
    <w:basedOn w:val="Normal"/>
    <w:next w:val="Normal"/>
    <w:uiPriority w:val="9"/>
    <w:semiHidden/>
    <w:unhideWhenUsed/>
    <w:qFormat/>
    <w:rsid w:val="00071E60"/>
    <w:pPr>
      <w:widowControl/>
      <w:autoSpaceDE/>
      <w:autoSpaceDN/>
      <w:spacing w:before="240" w:after="60"/>
      <w:ind w:left="5040" w:hanging="360"/>
      <w:outlineLvl w:val="6"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Ttulo81">
    <w:name w:val="Título 81"/>
    <w:basedOn w:val="Normal"/>
    <w:next w:val="Normal"/>
    <w:uiPriority w:val="9"/>
    <w:semiHidden/>
    <w:unhideWhenUsed/>
    <w:qFormat/>
    <w:rsid w:val="00071E60"/>
    <w:pPr>
      <w:widowControl/>
      <w:autoSpaceDE/>
      <w:autoSpaceDN/>
      <w:spacing w:before="240" w:after="60"/>
      <w:ind w:left="5760" w:hanging="360"/>
      <w:outlineLvl w:val="7"/>
    </w:pPr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customStyle="1" w:styleId="Ttulo91">
    <w:name w:val="Título 91"/>
    <w:basedOn w:val="Normal"/>
    <w:next w:val="Normal"/>
    <w:uiPriority w:val="9"/>
    <w:semiHidden/>
    <w:unhideWhenUsed/>
    <w:qFormat/>
    <w:rsid w:val="00071E60"/>
    <w:pPr>
      <w:widowControl/>
      <w:autoSpaceDE/>
      <w:autoSpaceDN/>
      <w:spacing w:before="240" w:after="60"/>
      <w:ind w:left="6480" w:hanging="180"/>
      <w:outlineLvl w:val="8"/>
    </w:pPr>
    <w:rPr>
      <w:rFonts w:ascii="Cambria" w:eastAsia="Times New Roman" w:hAnsi="Cambria" w:cs="Times New Roman"/>
      <w:lang w:val="en-US"/>
    </w:rPr>
  </w:style>
  <w:style w:type="numbering" w:customStyle="1" w:styleId="Semlista1">
    <w:name w:val="Sem lista1"/>
    <w:next w:val="Semlista"/>
    <w:uiPriority w:val="99"/>
    <w:semiHidden/>
    <w:unhideWhenUsed/>
    <w:rsid w:val="00071E60"/>
  </w:style>
  <w:style w:type="character" w:customStyle="1" w:styleId="Ttulo2Char">
    <w:name w:val="Título 2 Char"/>
    <w:basedOn w:val="Fontepargpadro"/>
    <w:link w:val="Ttulo2"/>
    <w:rsid w:val="00071E60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71E60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Ttulo4Char">
    <w:name w:val="Título 4 Char"/>
    <w:basedOn w:val="Fontepargpadro"/>
    <w:link w:val="Ttulo4"/>
    <w:uiPriority w:val="9"/>
    <w:rsid w:val="00071E60"/>
    <w:rPr>
      <w:rFonts w:eastAsia="Times New Roman"/>
      <w:b/>
      <w:bCs/>
      <w:sz w:val="28"/>
      <w:szCs w:val="28"/>
      <w:lang w:val="en-US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71E60"/>
    <w:rPr>
      <w:rFonts w:eastAsia="Times New Roman"/>
      <w:b/>
      <w:bCs/>
      <w:i/>
      <w:iCs/>
      <w:sz w:val="26"/>
      <w:szCs w:val="26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71E60"/>
    <w:rPr>
      <w:rFonts w:eastAsia="Times New Roman"/>
      <w:sz w:val="24"/>
      <w:szCs w:val="24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71E60"/>
    <w:rPr>
      <w:rFonts w:eastAsia="Times New Roman"/>
      <w:i/>
      <w:iCs/>
      <w:sz w:val="24"/>
      <w:szCs w:val="24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71E60"/>
    <w:rPr>
      <w:rFonts w:ascii="Cambria" w:eastAsia="Times New Roman" w:hAnsi="Cambria" w:cs="Times New Roman"/>
      <w:lang w:val="en-US"/>
    </w:rPr>
  </w:style>
  <w:style w:type="paragraph" w:styleId="Cabealho">
    <w:name w:val="header"/>
    <w:aliases w:val="Heading 1a"/>
    <w:basedOn w:val="Normal"/>
    <w:link w:val="CabealhoChar"/>
    <w:unhideWhenUsed/>
    <w:rsid w:val="00071E60"/>
    <w:pPr>
      <w:widowControl/>
      <w:tabs>
        <w:tab w:val="center" w:pos="4252"/>
        <w:tab w:val="right" w:pos="8504"/>
      </w:tabs>
      <w:autoSpaceDE/>
      <w:autoSpaceDN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abealhoChar">
    <w:name w:val="Cabeçalho Char"/>
    <w:aliases w:val="Heading 1a Char"/>
    <w:basedOn w:val="Fontepargpadro"/>
    <w:link w:val="Cabealho"/>
    <w:rsid w:val="00071E6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Rodap">
    <w:name w:val="footer"/>
    <w:basedOn w:val="Normal"/>
    <w:link w:val="RodapChar"/>
    <w:uiPriority w:val="99"/>
    <w:unhideWhenUsed/>
    <w:rsid w:val="00071E60"/>
    <w:pPr>
      <w:widowControl/>
      <w:tabs>
        <w:tab w:val="center" w:pos="4252"/>
        <w:tab w:val="right" w:pos="8504"/>
      </w:tabs>
      <w:autoSpaceDE/>
      <w:autoSpaceDN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RodapChar">
    <w:name w:val="Rodapé Char"/>
    <w:basedOn w:val="Fontepargpadro"/>
    <w:link w:val="Rodap"/>
    <w:uiPriority w:val="99"/>
    <w:rsid w:val="00071E60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Refdecomentrio">
    <w:name w:val="annotation reference"/>
    <w:basedOn w:val="Fontepargpadro"/>
    <w:semiHidden/>
    <w:unhideWhenUsed/>
    <w:rsid w:val="00071E60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071E6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071E6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071E6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071E60"/>
    <w:rPr>
      <w:b/>
      <w:bCs/>
    </w:rPr>
  </w:style>
  <w:style w:type="paragraph" w:styleId="Reviso">
    <w:name w:val="Revision"/>
    <w:hidden/>
    <w:uiPriority w:val="99"/>
    <w:semiHidden/>
    <w:rsid w:val="00071E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Nivel1">
    <w:name w:val="Nivel1"/>
    <w:basedOn w:val="Ttulo1"/>
    <w:next w:val="Normal"/>
    <w:link w:val="Nivel1Char"/>
    <w:qFormat/>
    <w:rsid w:val="00071E60"/>
    <w:pPr>
      <w:keepNext/>
      <w:keepLines/>
      <w:widowControl/>
      <w:numPr>
        <w:numId w:val="4"/>
      </w:numPr>
      <w:autoSpaceDE/>
      <w:autoSpaceDN/>
      <w:spacing w:before="480" w:after="120" w:line="276" w:lineRule="auto"/>
      <w:jc w:val="both"/>
    </w:pPr>
    <w:rPr>
      <w:rFonts w:eastAsia="Times New Roman"/>
      <w:bCs w:val="0"/>
      <w:color w:val="000000"/>
      <w:lang w:val="pt-BR" w:eastAsia="pt-BR"/>
    </w:rPr>
  </w:style>
  <w:style w:type="character" w:customStyle="1" w:styleId="Nivel1Char">
    <w:name w:val="Nivel1 Char"/>
    <w:basedOn w:val="Ttulo1Char"/>
    <w:link w:val="Nivel1"/>
    <w:rsid w:val="00071E60"/>
    <w:rPr>
      <w:rFonts w:eastAsia="Times New Roman"/>
      <w:b/>
      <w:color w:val="000000"/>
      <w:lang w:eastAsia="pt-BR"/>
    </w:rPr>
  </w:style>
  <w:style w:type="paragraph" w:customStyle="1" w:styleId="textojustificadorecuoprimeiralinha">
    <w:name w:val="textojustificadorecuoprimeiralinha"/>
    <w:basedOn w:val="Normal"/>
    <w:rsid w:val="00071E6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rsid w:val="00071E6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4"/>
      <w:lang w:val="pt-BR" w:eastAsia="pt-BR"/>
    </w:rPr>
  </w:style>
  <w:style w:type="paragraph" w:customStyle="1" w:styleId="Nvel2">
    <w:name w:val="Nível 2"/>
    <w:basedOn w:val="Normal"/>
    <w:next w:val="Normal"/>
    <w:rsid w:val="00071E60"/>
    <w:pPr>
      <w:widowControl/>
      <w:autoSpaceDE/>
      <w:autoSpaceDN/>
      <w:spacing w:after="120"/>
      <w:jc w:val="both"/>
    </w:pPr>
    <w:rPr>
      <w:rFonts w:ascii="Arial" w:eastAsia="Times New Roman" w:hAnsi="Arial" w:cs="Times New Roman"/>
      <w:b/>
      <w:sz w:val="20"/>
      <w:szCs w:val="20"/>
      <w:lang w:val="pt-BR" w:eastAsia="pt-BR"/>
    </w:rPr>
  </w:style>
  <w:style w:type="character" w:customStyle="1" w:styleId="normalchar1">
    <w:name w:val="normal__char1"/>
    <w:rsid w:val="00071E60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071E60"/>
  </w:style>
  <w:style w:type="character" w:styleId="Hyperlink">
    <w:name w:val="Hyperlink"/>
    <w:rsid w:val="00071E60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071E60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val="pt-BR"/>
    </w:rPr>
  </w:style>
  <w:style w:type="character" w:customStyle="1" w:styleId="CitaoChar">
    <w:name w:val="Citação Char"/>
    <w:basedOn w:val="Fontepargpadro"/>
    <w:link w:val="Citao"/>
    <w:uiPriority w:val="29"/>
    <w:rsid w:val="00071E60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styleId="Commarcadores5">
    <w:name w:val="List Bullet 5"/>
    <w:basedOn w:val="Normal"/>
    <w:rsid w:val="00071E60"/>
    <w:pPr>
      <w:widowControl/>
      <w:tabs>
        <w:tab w:val="num" w:pos="1492"/>
      </w:tabs>
      <w:autoSpaceDE/>
      <w:autoSpaceDN/>
      <w:ind w:left="1492" w:hanging="360"/>
      <w:contextualSpacing/>
    </w:pPr>
    <w:rPr>
      <w:rFonts w:ascii="Arial" w:eastAsia="Times New Roman" w:hAnsi="Arial" w:cs="Tahoma"/>
      <w:sz w:val="20"/>
      <w:szCs w:val="24"/>
      <w:lang w:val="pt-BR" w:eastAsia="pt-BR"/>
    </w:rPr>
  </w:style>
  <w:style w:type="paragraph" w:customStyle="1" w:styleId="citao2">
    <w:name w:val="citação 2"/>
    <w:basedOn w:val="Citao"/>
    <w:link w:val="citao2Char"/>
    <w:qFormat/>
    <w:rsid w:val="00071E60"/>
  </w:style>
  <w:style w:type="character" w:customStyle="1" w:styleId="citao2Char">
    <w:name w:val="citação 2 Char"/>
    <w:basedOn w:val="CitaoChar"/>
    <w:link w:val="citao2"/>
    <w:rsid w:val="00071E60"/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071E60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Arial" w:eastAsia="Calibri" w:hAnsi="Arial" w:cs="Times New Roman"/>
      <w:i/>
      <w:iCs/>
      <w:color w:val="000000"/>
      <w:sz w:val="20"/>
      <w:szCs w:val="24"/>
      <w:lang w:val="pt-BR"/>
    </w:rPr>
  </w:style>
  <w:style w:type="character" w:customStyle="1" w:styleId="GradeColorida-nfase1Char">
    <w:name w:val="Grade Colorida - Ênfase 1 Char"/>
    <w:link w:val="GradeColorida-nfase11"/>
    <w:uiPriority w:val="29"/>
    <w:rsid w:val="00071E60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Nivel01">
    <w:name w:val="Nivel 01"/>
    <w:basedOn w:val="Ttulo1"/>
    <w:next w:val="Normal"/>
    <w:link w:val="Nivel01Char"/>
    <w:qFormat/>
    <w:rsid w:val="00071E60"/>
    <w:pPr>
      <w:keepNext/>
      <w:keepLines/>
      <w:widowControl/>
      <w:tabs>
        <w:tab w:val="left" w:pos="567"/>
      </w:tabs>
      <w:autoSpaceDE/>
      <w:autoSpaceDN/>
      <w:spacing w:before="240"/>
      <w:ind w:left="0"/>
      <w:jc w:val="both"/>
    </w:pPr>
    <w:rPr>
      <w:rFonts w:ascii="Ecofont_Spranq_eco_Sans" w:eastAsia="Times New Roman" w:hAnsi="Ecofont_Spranq_eco_Sans" w:cs="Times New Roman"/>
      <w:color w:val="000000"/>
      <w:lang w:val="pt-BR" w:eastAsia="pt-BR"/>
    </w:rPr>
  </w:style>
  <w:style w:type="character" w:customStyle="1" w:styleId="Nivel01Char">
    <w:name w:val="Nivel 01 Char"/>
    <w:basedOn w:val="Fontepargpadro"/>
    <w:link w:val="Nivel01"/>
    <w:rsid w:val="00071E60"/>
    <w:rPr>
      <w:rFonts w:ascii="Ecofont_Spranq_eco_Sans" w:eastAsia="Times New Roman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010">
    <w:name w:val="Nivel_01"/>
    <w:basedOn w:val="Ttulo1"/>
    <w:link w:val="Nivel01Char0"/>
    <w:qFormat/>
    <w:rsid w:val="00071E60"/>
    <w:pPr>
      <w:keepNext/>
      <w:keepLines/>
      <w:widowControl/>
      <w:tabs>
        <w:tab w:val="left" w:pos="567"/>
      </w:tabs>
      <w:autoSpaceDE/>
      <w:autoSpaceDN/>
      <w:spacing w:before="240"/>
      <w:ind w:left="0"/>
      <w:jc w:val="both"/>
    </w:pPr>
    <w:rPr>
      <w:rFonts w:ascii="Ecofont_Spranq_eco_Sans" w:eastAsia="Times New Roman" w:hAnsi="Ecofont_Spranq_eco_Sans" w:cs="Times New Roman"/>
      <w:kern w:val="32"/>
      <w:sz w:val="32"/>
      <w:szCs w:val="32"/>
      <w:lang w:val="pt-BR" w:eastAsia="pt-BR"/>
    </w:rPr>
  </w:style>
  <w:style w:type="character" w:customStyle="1" w:styleId="Nivel01Char0">
    <w:name w:val="Nivel_01 Char"/>
    <w:basedOn w:val="Ttulo1Char"/>
    <w:link w:val="Nivel010"/>
    <w:rsid w:val="00071E60"/>
    <w:rPr>
      <w:rFonts w:ascii="Ecofont_Spranq_eco_Sans" w:eastAsia="Times New Roman" w:hAnsi="Ecofont_Spranq_eco_Sans" w:cs="Times New Roman"/>
      <w:b/>
      <w:bCs/>
      <w:kern w:val="32"/>
      <w:sz w:val="32"/>
      <w:szCs w:val="32"/>
      <w:lang w:eastAsia="pt-BR"/>
    </w:rPr>
  </w:style>
  <w:style w:type="paragraph" w:customStyle="1" w:styleId="SombreamentoMdio1-nfase31">
    <w:name w:val="Sombreamento Médio 1 - Ênfase 31"/>
    <w:basedOn w:val="Normal"/>
    <w:next w:val="Normal"/>
    <w:rsid w:val="00071E60"/>
    <w:pPr>
      <w:widowControl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autoSpaceDE/>
      <w:autoSpaceDN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val="pt-BR" w:eastAsia="zh-CN"/>
    </w:rPr>
  </w:style>
  <w:style w:type="paragraph" w:customStyle="1" w:styleId="PargrafodaLista1">
    <w:name w:val="Parágrafo da Lista1"/>
    <w:basedOn w:val="Normal"/>
    <w:qFormat/>
    <w:rsid w:val="00071E60"/>
    <w:pPr>
      <w:widowControl/>
      <w:autoSpaceDE/>
      <w:autoSpaceDN/>
      <w:ind w:left="720"/>
    </w:pPr>
    <w:rPr>
      <w:rFonts w:ascii="Ecofont_Spranq_eco_Sans" w:eastAsia="Times New Roman" w:hAnsi="Ecofont_Spranq_eco_Sans" w:cs="Ecofont_Spranq_eco_Sans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071E60"/>
    <w:rPr>
      <w:b/>
      <w:bCs/>
    </w:rPr>
  </w:style>
  <w:style w:type="character" w:styleId="nfase">
    <w:name w:val="Emphasis"/>
    <w:basedOn w:val="Fontepargpadro"/>
    <w:uiPriority w:val="20"/>
    <w:qFormat/>
    <w:rsid w:val="00071E60"/>
    <w:rPr>
      <w:i/>
      <w:iCs/>
    </w:rPr>
  </w:style>
  <w:style w:type="paragraph" w:customStyle="1" w:styleId="Nivel2">
    <w:name w:val="Nivel 2"/>
    <w:link w:val="Nivel2Char"/>
    <w:qFormat/>
    <w:rsid w:val="00071E60"/>
    <w:pPr>
      <w:spacing w:before="120" w:after="120"/>
      <w:ind w:left="858" w:hanging="432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rsid w:val="00071E60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071E60"/>
    <w:pPr>
      <w:tabs>
        <w:tab w:val="num" w:pos="360"/>
      </w:tabs>
      <w:ind w:left="644"/>
    </w:pPr>
    <w:rPr>
      <w:rFonts w:cs="Arial"/>
      <w:b/>
    </w:rPr>
  </w:style>
  <w:style w:type="paragraph" w:customStyle="1" w:styleId="Nivel3">
    <w:name w:val="Nivel 3"/>
    <w:basedOn w:val="Nivel2"/>
    <w:qFormat/>
    <w:rsid w:val="00071E60"/>
    <w:pPr>
      <w:numPr>
        <w:ilvl w:val="2"/>
      </w:numPr>
      <w:tabs>
        <w:tab w:val="num" w:pos="360"/>
      </w:tabs>
      <w:ind w:left="1922" w:hanging="36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071E60"/>
    <w:pPr>
      <w:numPr>
        <w:ilvl w:val="3"/>
      </w:numPr>
      <w:tabs>
        <w:tab w:val="num" w:pos="360"/>
      </w:tabs>
      <w:ind w:left="2491" w:hanging="360"/>
    </w:pPr>
    <w:rPr>
      <w:color w:val="auto"/>
    </w:rPr>
  </w:style>
  <w:style w:type="paragraph" w:customStyle="1" w:styleId="Nivel5">
    <w:name w:val="Nivel 5"/>
    <w:basedOn w:val="Nivel4"/>
    <w:qFormat/>
    <w:rsid w:val="00071E60"/>
    <w:pPr>
      <w:numPr>
        <w:ilvl w:val="4"/>
      </w:numPr>
      <w:tabs>
        <w:tab w:val="num" w:pos="360"/>
      </w:tabs>
      <w:ind w:left="3485" w:hanging="360"/>
    </w:pPr>
  </w:style>
  <w:style w:type="paragraph" w:customStyle="1" w:styleId="Citao1">
    <w:name w:val="Citação1"/>
    <w:basedOn w:val="Normal"/>
    <w:next w:val="Normal"/>
    <w:link w:val="QuoteChar"/>
    <w:qFormat/>
    <w:rsid w:val="00071E60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Ecofont_Spranq_eco_Sans" w:eastAsia="Times New Roman" w:hAnsi="Ecofont_Spranq_eco_Sans" w:cs="Ecofont_Spranq_eco_Sans"/>
      <w:i/>
      <w:iCs/>
      <w:color w:val="000000"/>
      <w:sz w:val="24"/>
      <w:szCs w:val="24"/>
      <w:shd w:val="clear" w:color="auto" w:fill="FFFFCC"/>
      <w:lang w:val="pt-BR"/>
    </w:rPr>
  </w:style>
  <w:style w:type="character" w:customStyle="1" w:styleId="QuoteChar">
    <w:name w:val="Quote Char"/>
    <w:link w:val="Citao1"/>
    <w:rsid w:val="00071E60"/>
    <w:rPr>
      <w:rFonts w:ascii="Ecofont_Spranq_eco_Sans" w:eastAsia="Times New Roman" w:hAnsi="Ecofont_Spranq_eco_Sans" w:cs="Ecofont_Spranq_eco_Sans"/>
      <w:i/>
      <w:iCs/>
      <w:color w:val="000000"/>
      <w:sz w:val="24"/>
      <w:szCs w:val="24"/>
      <w:shd w:val="clear" w:color="auto" w:fill="FFFFCC"/>
    </w:rPr>
  </w:style>
  <w:style w:type="character" w:customStyle="1" w:styleId="apple-converted-space">
    <w:name w:val="apple-converted-space"/>
    <w:basedOn w:val="Fontepargpadro"/>
    <w:rsid w:val="00071E60"/>
  </w:style>
  <w:style w:type="character" w:customStyle="1" w:styleId="CorpodetextoChar1">
    <w:name w:val="Corpo de texto Char1"/>
    <w:basedOn w:val="Fontepargpadro"/>
    <w:uiPriority w:val="99"/>
    <w:semiHidden/>
    <w:rsid w:val="00071E60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e24kjd">
    <w:name w:val="e24kjd"/>
    <w:basedOn w:val="Fontepargpadro"/>
    <w:rsid w:val="00071E60"/>
  </w:style>
  <w:style w:type="paragraph" w:customStyle="1" w:styleId="western">
    <w:name w:val="western"/>
    <w:basedOn w:val="Normal"/>
    <w:rsid w:val="00071E60"/>
    <w:pPr>
      <w:widowControl/>
      <w:autoSpaceDE/>
      <w:autoSpaceDN/>
      <w:spacing w:before="100" w:beforeAutospacing="1" w:after="119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table" w:customStyle="1" w:styleId="Tabelacomgrade1">
    <w:name w:val="Tabela com grade1"/>
    <w:basedOn w:val="Tabelanormal"/>
    <w:next w:val="Tabelacomgrade"/>
    <w:rsid w:val="00071E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071E60"/>
    <w:rPr>
      <w:color w:val="800080"/>
      <w:u w:val="single"/>
    </w:rPr>
  </w:style>
  <w:style w:type="character" w:styleId="CitaoHTML">
    <w:name w:val="HTML Cite"/>
    <w:basedOn w:val="Fontepargpadro"/>
    <w:uiPriority w:val="99"/>
    <w:semiHidden/>
    <w:unhideWhenUsed/>
    <w:rsid w:val="00071E60"/>
    <w:rPr>
      <w:i/>
      <w:iCs/>
    </w:rPr>
  </w:style>
  <w:style w:type="character" w:customStyle="1" w:styleId="dyjrff">
    <w:name w:val="dyjrff"/>
    <w:basedOn w:val="Fontepargpadro"/>
    <w:rsid w:val="00071E60"/>
  </w:style>
  <w:style w:type="character" w:customStyle="1" w:styleId="text-overflow-descricao">
    <w:name w:val="text-overflow-descricao"/>
    <w:basedOn w:val="Fontepargpadro"/>
    <w:rsid w:val="00071E60"/>
  </w:style>
  <w:style w:type="paragraph" w:customStyle="1" w:styleId="pb-0">
    <w:name w:val="pb-0"/>
    <w:basedOn w:val="Normal"/>
    <w:rsid w:val="00071E6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Ttulo2Char1">
    <w:name w:val="Título 2 Char1"/>
    <w:basedOn w:val="Fontepargpadro"/>
    <w:link w:val="Ttulo2"/>
    <w:uiPriority w:val="9"/>
    <w:semiHidden/>
    <w:rsid w:val="00071E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pt-PT"/>
    </w:rPr>
  </w:style>
  <w:style w:type="character" w:customStyle="1" w:styleId="Ttulo3Char1">
    <w:name w:val="Título 3 Char1"/>
    <w:basedOn w:val="Fontepargpadro"/>
    <w:link w:val="Ttulo3"/>
    <w:uiPriority w:val="9"/>
    <w:semiHidden/>
    <w:rsid w:val="00071E6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customStyle="1" w:styleId="Ttulo4Char1">
    <w:name w:val="Título 4 Char1"/>
    <w:basedOn w:val="Fontepargpadro"/>
    <w:link w:val="Ttulo4"/>
    <w:uiPriority w:val="9"/>
    <w:semiHidden/>
    <w:rsid w:val="00071E60"/>
    <w:rPr>
      <w:rFonts w:asciiTheme="majorHAnsi" w:eastAsiaTheme="majorEastAsia" w:hAnsiTheme="majorHAnsi" w:cstheme="majorBidi"/>
      <w:b/>
      <w:bCs/>
      <w:i/>
      <w:iCs/>
      <w:color w:val="4F81BD" w:themeColor="accent1"/>
      <w:lang w:val="pt-PT"/>
    </w:rPr>
  </w:style>
  <w:style w:type="character" w:customStyle="1" w:styleId="Ttulo5Char1">
    <w:name w:val="Título 5 Char1"/>
    <w:basedOn w:val="Fontepargpadro"/>
    <w:link w:val="Ttulo5"/>
    <w:uiPriority w:val="9"/>
    <w:semiHidden/>
    <w:rsid w:val="00071E60"/>
    <w:rPr>
      <w:rFonts w:asciiTheme="majorHAnsi" w:eastAsiaTheme="majorEastAsia" w:hAnsiTheme="majorHAnsi" w:cstheme="majorBidi"/>
      <w:color w:val="243F60" w:themeColor="accent1" w:themeShade="7F"/>
      <w:lang w:val="pt-PT"/>
    </w:rPr>
  </w:style>
  <w:style w:type="character" w:customStyle="1" w:styleId="Ttulo7Char1">
    <w:name w:val="Título 7 Char1"/>
    <w:basedOn w:val="Fontepargpadro"/>
    <w:link w:val="Ttulo7"/>
    <w:uiPriority w:val="9"/>
    <w:semiHidden/>
    <w:rsid w:val="00071E60"/>
    <w:rPr>
      <w:rFonts w:asciiTheme="majorHAnsi" w:eastAsiaTheme="majorEastAsia" w:hAnsiTheme="majorHAnsi" w:cstheme="majorBidi"/>
      <w:i/>
      <w:iCs/>
      <w:color w:val="404040" w:themeColor="text1" w:themeTint="BF"/>
      <w:lang w:val="pt-PT"/>
    </w:rPr>
  </w:style>
  <w:style w:type="character" w:customStyle="1" w:styleId="Ttulo8Char1">
    <w:name w:val="Título 8 Char1"/>
    <w:basedOn w:val="Fontepargpadro"/>
    <w:link w:val="Ttulo8"/>
    <w:uiPriority w:val="9"/>
    <w:semiHidden/>
    <w:rsid w:val="00071E6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pt-PT"/>
    </w:rPr>
  </w:style>
  <w:style w:type="character" w:customStyle="1" w:styleId="Ttulo9Char1">
    <w:name w:val="Título 9 Char1"/>
    <w:basedOn w:val="Fontepargpadro"/>
    <w:link w:val="Ttulo9"/>
    <w:uiPriority w:val="9"/>
    <w:semiHidden/>
    <w:rsid w:val="00071E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pt-PT"/>
    </w:rPr>
  </w:style>
  <w:style w:type="character" w:styleId="HiperlinkVisitado">
    <w:name w:val="FollowedHyperlink"/>
    <w:basedOn w:val="Fontepargpadro"/>
    <w:uiPriority w:val="99"/>
    <w:semiHidden/>
    <w:unhideWhenUsed/>
    <w:rsid w:val="00071E6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B29C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1"/>
    <w:qFormat/>
    <w:rsid w:val="009B29C9"/>
    <w:pPr>
      <w:ind w:left="405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9B29C9"/>
    <w:rPr>
      <w:rFonts w:ascii="Arial" w:eastAsia="Arial" w:hAnsi="Arial" w:cs="Arial"/>
      <w:b/>
      <w:bCs/>
      <w:sz w:val="20"/>
      <w:szCs w:val="20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9B29C9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9B29C9"/>
    <w:rPr>
      <w:rFonts w:ascii="Arial MT" w:eastAsia="Arial MT" w:hAnsi="Arial MT" w:cs="Arial MT"/>
      <w:sz w:val="20"/>
      <w:szCs w:val="20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B29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B29C9"/>
    <w:rPr>
      <w:rFonts w:ascii="Tahoma" w:eastAsia="Arial MT" w:hAnsi="Tahoma" w:cs="Tahoma"/>
      <w:sz w:val="16"/>
      <w:szCs w:val="16"/>
      <w:lang w:val="pt-PT"/>
    </w:rPr>
  </w:style>
  <w:style w:type="paragraph" w:styleId="PargrafodaLista">
    <w:name w:val="List Paragraph"/>
    <w:basedOn w:val="Normal"/>
    <w:uiPriority w:val="34"/>
    <w:qFormat/>
    <w:rsid w:val="009B29C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9B29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B29C9"/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3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</Pages>
  <Words>4337</Words>
  <Characters>23423</Characters>
  <Application>Microsoft Office Word</Application>
  <DocSecurity>0</DocSecurity>
  <Lines>195</Lines>
  <Paragraphs>55</Paragraphs>
  <ScaleCrop>false</ScaleCrop>
  <Company>Grizli777</Company>
  <LinksUpToDate>false</LinksUpToDate>
  <CharactersWithSpaces>27705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santosyfs</dc:creator>
  <cp:lastModifiedBy>francisgfbo</cp:lastModifiedBy>
  <cp:revision>7</cp:revision>
  <cp:lastPrinted>2024-03-21T18:41:00Z</cp:lastPrinted>
  <dcterms:created xsi:type="dcterms:W3CDTF">2024-02-28T18:36:00Z</dcterms:created>
  <dcterms:modified xsi:type="dcterms:W3CDTF">2025-04-10T15:01:00Z</dcterms:modified>
</cp:coreProperties>
</file>